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02" w:rsidRPr="00D3290D" w:rsidRDefault="000D32D9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2D9">
        <w:object w:dxaOrig="9355" w:dyaOrig="14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5" o:title=""/>
          </v:shape>
          <o:OLEObject Type="Embed" ProgID="Word.Document.8" ShapeID="_x0000_i1025" DrawAspect="Content" ObjectID="_1620467949" r:id="rId6">
            <o:FieldCodes>\s</o:FieldCodes>
          </o:OLEObject>
        </w:object>
      </w:r>
      <w:r w:rsidR="00D22E02" w:rsidRPr="00D22E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2E02" w:rsidRPr="00D329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План-конспект непосредственно образовательной деятельности</w:t>
      </w:r>
      <w:r w:rsidR="00D22E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sz w:val="28"/>
          <w:szCs w:val="28"/>
        </w:rPr>
        <w:t>с использованием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ИКТ,</w:t>
      </w:r>
      <w:r w:rsidRPr="00D3290D">
        <w:rPr>
          <w:rFonts w:ascii="Times New Roman" w:eastAsia="Calibri" w:hAnsi="Times New Roman" w:cs="Times New Roman"/>
          <w:b/>
          <w:sz w:val="28"/>
          <w:szCs w:val="28"/>
        </w:rPr>
        <w:t xml:space="preserve"> ЭОР и технологии ТРИЗ с дошкольни</w:t>
      </w:r>
      <w:r>
        <w:rPr>
          <w:rFonts w:ascii="Times New Roman" w:eastAsia="Calibri" w:hAnsi="Times New Roman" w:cs="Times New Roman"/>
          <w:b/>
          <w:sz w:val="28"/>
          <w:szCs w:val="28"/>
        </w:rPr>
        <w:t>ками в средней группе: «</w:t>
      </w:r>
      <w:r w:rsidR="0045476C">
        <w:rPr>
          <w:rFonts w:ascii="Times New Roman" w:eastAsia="Calibri" w:hAnsi="Times New Roman" w:cs="Times New Roman"/>
          <w:b/>
          <w:sz w:val="28"/>
          <w:szCs w:val="28"/>
        </w:rPr>
        <w:t>Сказка «Теремок» на новый лад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D3290D">
        <w:rPr>
          <w:rFonts w:ascii="Times New Roman" w:eastAsia="Calibri" w:hAnsi="Times New Roman" w:cs="Times New Roman"/>
          <w:sz w:val="28"/>
          <w:szCs w:val="28"/>
        </w:rPr>
        <w:t>ОО «Речевое развитие», ОО «Физическое развитие», ОО «Социально-коммуникативное развитие», «Познавательное развитие»</w:t>
      </w:r>
      <w:r w:rsidR="00D712D2">
        <w:rPr>
          <w:rFonts w:ascii="Times New Roman" w:eastAsia="Calibri" w:hAnsi="Times New Roman" w:cs="Times New Roman"/>
          <w:sz w:val="28"/>
          <w:szCs w:val="28"/>
        </w:rPr>
        <w:t>, ОО «</w:t>
      </w:r>
      <w:r w:rsidR="009C6B32" w:rsidRPr="009C6B32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Познавательно-исследовательская деятельность в математике</w:t>
      </w:r>
      <w:r w:rsidR="009C6B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 w:rsidR="003A77D7">
        <w:rPr>
          <w:rFonts w:ascii="Times New Roman" w:eastAsia="Calibri" w:hAnsi="Times New Roman" w:cs="Times New Roman"/>
          <w:sz w:val="28"/>
          <w:szCs w:val="28"/>
        </w:rPr>
        <w:t xml:space="preserve">игровые 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условия для </w:t>
      </w:r>
      <w:r w:rsidR="003A77D7">
        <w:rPr>
          <w:rFonts w:ascii="Times New Roman" w:eastAsia="Calibri" w:hAnsi="Times New Roman" w:cs="Times New Roman"/>
          <w:sz w:val="28"/>
          <w:szCs w:val="28"/>
        </w:rPr>
        <w:t>закрепле</w:t>
      </w:r>
      <w:r w:rsidRPr="00D3290D">
        <w:rPr>
          <w:rFonts w:ascii="Times New Roman" w:eastAsia="Calibri" w:hAnsi="Times New Roman" w:cs="Times New Roman"/>
          <w:sz w:val="28"/>
          <w:szCs w:val="28"/>
        </w:rPr>
        <w:t>ния</w:t>
      </w:r>
      <w:r w:rsidR="003A77D7">
        <w:rPr>
          <w:rFonts w:ascii="Times New Roman" w:eastAsia="Calibri" w:hAnsi="Times New Roman" w:cs="Times New Roman"/>
          <w:sz w:val="28"/>
          <w:szCs w:val="28"/>
        </w:rPr>
        <w:t xml:space="preserve"> и выявления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7D7">
        <w:rPr>
          <w:rFonts w:ascii="Times New Roman" w:eastAsia="Calibri" w:hAnsi="Times New Roman" w:cs="Times New Roman"/>
          <w:sz w:val="28"/>
          <w:szCs w:val="28"/>
        </w:rPr>
        <w:t xml:space="preserve">знаний, полученных детьми посредством </w:t>
      </w:r>
      <w:proofErr w:type="spellStart"/>
      <w:r w:rsidR="003A77D7">
        <w:rPr>
          <w:rFonts w:ascii="Times New Roman" w:eastAsia="Calibri" w:hAnsi="Times New Roman" w:cs="Times New Roman"/>
          <w:sz w:val="28"/>
          <w:szCs w:val="28"/>
        </w:rPr>
        <w:t>ТРИз</w:t>
      </w:r>
      <w:proofErr w:type="spellEnd"/>
      <w:r w:rsidR="003A77D7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Обучающие: </w:t>
      </w:r>
    </w:p>
    <w:p w:rsidR="00D22E02" w:rsidRPr="00D3290D" w:rsidRDefault="00D22E02" w:rsidP="00D2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5E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детей </w:t>
      </w:r>
      <w:r w:rsidR="00903852">
        <w:rPr>
          <w:rFonts w:ascii="Times New Roman" w:eastAsia="Calibri" w:hAnsi="Times New Roman" w:cs="Times New Roman"/>
          <w:sz w:val="28"/>
          <w:szCs w:val="28"/>
        </w:rPr>
        <w:t>говорить полными предложениями, обогащать словарь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3290D">
        <w:rPr>
          <w:rFonts w:ascii="Times New Roman" w:eastAsia="Calibri" w:hAnsi="Times New Roman" w:cs="Times New Roman"/>
          <w:sz w:val="28"/>
          <w:szCs w:val="28"/>
        </w:rPr>
        <w:t>ОО «Речевое развитие»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46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90D">
        <w:rPr>
          <w:rFonts w:ascii="Times New Roman" w:eastAsia="Calibri" w:hAnsi="Times New Roman" w:cs="Times New Roman"/>
          <w:sz w:val="28"/>
          <w:szCs w:val="28"/>
        </w:rPr>
        <w:t>ОО «Социально-коммуникативное развитие»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22E02" w:rsidRPr="00D3290D" w:rsidRDefault="00D22E02" w:rsidP="00D2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2.Прививать детям интерес к познанию окружающего 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формирование знаний об </w:t>
      </w:r>
      <w:r w:rsidRPr="00D3290D">
        <w:rPr>
          <w:rFonts w:ascii="Times New Roman" w:eastAsia="Calibri" w:hAnsi="Times New Roman" w:cs="Times New Roman"/>
          <w:sz w:val="28"/>
          <w:szCs w:val="28"/>
        </w:rPr>
        <w:t>обитани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животн</w:t>
      </w:r>
      <w:r w:rsidRPr="00D3290D">
        <w:rPr>
          <w:rFonts w:ascii="Times New Roman" w:eastAsia="Calibri" w:hAnsi="Times New Roman" w:cs="Times New Roman"/>
          <w:sz w:val="28"/>
          <w:szCs w:val="28"/>
        </w:rPr>
        <w:t>ых в окружающей нас среде. (ОО «Познавательное развитие»)</w:t>
      </w:r>
    </w:p>
    <w:p w:rsidR="00D22E02" w:rsidRDefault="00D22E02" w:rsidP="00D2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3.Раз</w:t>
      </w:r>
      <w:r>
        <w:rPr>
          <w:rFonts w:ascii="Times New Roman" w:eastAsia="Calibri" w:hAnsi="Times New Roman" w:cs="Times New Roman"/>
          <w:sz w:val="28"/>
          <w:szCs w:val="28"/>
        </w:rPr>
        <w:t>вивать умение детей назы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свойства и признаки </w:t>
      </w:r>
      <w:r w:rsidRPr="00D3290D">
        <w:rPr>
          <w:rFonts w:ascii="Times New Roman" w:eastAsia="Calibri" w:hAnsi="Times New Roman" w:cs="Times New Roman"/>
          <w:sz w:val="28"/>
          <w:szCs w:val="28"/>
        </w:rPr>
        <w:t>объектов (ОО «Познавательно-исследовательская деятельность»).</w:t>
      </w:r>
    </w:p>
    <w:p w:rsidR="00903852" w:rsidRPr="00D3290D" w:rsidRDefault="00903852" w:rsidP="00D2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4.Закреплять элементарные математические знания у детей (ОО «</w:t>
      </w:r>
      <w:r w:rsidR="009C6B32" w:rsidRPr="009C6B32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Познавательно-исследовательская деятельность в математике</w:t>
      </w:r>
      <w:r w:rsidRPr="009C6B32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D22E02" w:rsidRDefault="00D22E02" w:rsidP="00D22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0D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2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E02" w:rsidRPr="00321CFB" w:rsidRDefault="00D22E02" w:rsidP="00D22E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</w:t>
      </w:r>
      <w:r w:rsidRPr="00321CFB">
        <w:rPr>
          <w:rFonts w:ascii="Times New Roman" w:eastAsia="Calibri" w:hAnsi="Times New Roman" w:cs="Times New Roman"/>
          <w:sz w:val="28"/>
          <w:szCs w:val="28"/>
        </w:rPr>
        <w:t xml:space="preserve"> анализировать, устанавливать простейшие причинно-следственные связи; делать обобщения;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1.Обогащ</w:t>
      </w:r>
      <w:r>
        <w:rPr>
          <w:rFonts w:ascii="Times New Roman" w:eastAsia="Calibri" w:hAnsi="Times New Roman" w:cs="Times New Roman"/>
          <w:sz w:val="28"/>
          <w:szCs w:val="28"/>
        </w:rPr>
        <w:t>ать чувства детей, воображение,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речь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C1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CFB">
        <w:rPr>
          <w:rFonts w:ascii="Times New Roman" w:eastAsia="Calibri" w:hAnsi="Times New Roman" w:cs="Times New Roman"/>
          <w:sz w:val="28"/>
          <w:szCs w:val="28"/>
        </w:rPr>
        <w:t>словарный запас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(ОО «Речевое развитие»)</w:t>
      </w:r>
    </w:p>
    <w:p w:rsidR="00D22E02" w:rsidRPr="00D3290D" w:rsidRDefault="00D22E02" w:rsidP="00D22E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2.Развивать умение думать,</w:t>
      </w:r>
      <w:r w:rsidRPr="005C1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CFB">
        <w:rPr>
          <w:rFonts w:ascii="Times New Roman" w:eastAsia="Calibri" w:hAnsi="Times New Roman" w:cs="Times New Roman"/>
          <w:sz w:val="28"/>
          <w:szCs w:val="28"/>
        </w:rPr>
        <w:t>активизировать память и внимание детей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умение исследовать, умение общаться, умение  взаимодействовать со сверстниками и педагогом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6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CFB">
        <w:rPr>
          <w:rFonts w:ascii="Times New Roman" w:eastAsia="Calibri" w:hAnsi="Times New Roman" w:cs="Times New Roman"/>
          <w:sz w:val="28"/>
          <w:szCs w:val="28"/>
        </w:rPr>
        <w:t>Способствовать развитию умения отвечать на вопросы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21CFB">
        <w:rPr>
          <w:rFonts w:ascii="Times New Roman" w:eastAsia="Calibri" w:hAnsi="Times New Roman" w:cs="Times New Roman"/>
          <w:sz w:val="28"/>
          <w:szCs w:val="28"/>
        </w:rPr>
        <w:t xml:space="preserve"> развивать связную речь и логическое мышление, звукопроизношение.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(ОО «Социально-коммуникативное развитие»)</w:t>
      </w:r>
    </w:p>
    <w:p w:rsidR="00D22E02" w:rsidRPr="00D3290D" w:rsidRDefault="00D22E02" w:rsidP="00D22E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3.Способствовать </w:t>
      </w:r>
      <w:r w:rsidR="00903852">
        <w:rPr>
          <w:rFonts w:ascii="Times New Roman" w:eastAsia="Calibri" w:hAnsi="Times New Roman" w:cs="Times New Roman"/>
          <w:sz w:val="28"/>
          <w:szCs w:val="28"/>
        </w:rPr>
        <w:t>развитию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4A99">
        <w:rPr>
          <w:rFonts w:ascii="Times New Roman" w:eastAsia="Calibri" w:hAnsi="Times New Roman" w:cs="Times New Roman"/>
          <w:sz w:val="28"/>
          <w:szCs w:val="28"/>
        </w:rPr>
        <w:t>формировать умения выполнять несложные движения под текст.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(ОО «Физическое развитие») 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</w:p>
    <w:p w:rsidR="00D22E02" w:rsidRPr="00D3290D" w:rsidRDefault="00D22E02" w:rsidP="00D22E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1. Воспитывать</w:t>
      </w:r>
      <w:r w:rsidR="00903852">
        <w:rPr>
          <w:rFonts w:ascii="Times New Roman" w:eastAsia="Calibri" w:hAnsi="Times New Roman" w:cs="Times New Roman"/>
          <w:sz w:val="28"/>
          <w:szCs w:val="28"/>
        </w:rPr>
        <w:t xml:space="preserve"> желание помогать, работать в команде</w:t>
      </w:r>
      <w:r w:rsidRPr="00D329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 (ОО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90D">
        <w:rPr>
          <w:rFonts w:ascii="Times New Roman" w:eastAsia="Calibri" w:hAnsi="Times New Roman" w:cs="Times New Roman"/>
          <w:sz w:val="28"/>
          <w:szCs w:val="28"/>
        </w:rPr>
        <w:t>«Познавательное развитие»</w:t>
      </w:r>
      <w:r w:rsidR="00903852">
        <w:rPr>
          <w:rFonts w:ascii="Times New Roman" w:eastAsia="Calibri" w:hAnsi="Times New Roman" w:cs="Times New Roman"/>
          <w:sz w:val="28"/>
          <w:szCs w:val="28"/>
        </w:rPr>
        <w:t xml:space="preserve">, ОО </w:t>
      </w:r>
      <w:r w:rsidR="005F16F8" w:rsidRPr="00D3290D">
        <w:rPr>
          <w:rFonts w:ascii="Times New Roman" w:eastAsia="Calibri" w:hAnsi="Times New Roman" w:cs="Times New Roman"/>
          <w:sz w:val="28"/>
          <w:szCs w:val="28"/>
        </w:rPr>
        <w:t>«Социально-коммуникативное развитие»</w:t>
      </w:r>
      <w:r w:rsidRPr="00D3290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90D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культуру общения </w:t>
      </w:r>
      <w:r w:rsidRPr="00D3290D">
        <w:rPr>
          <w:rFonts w:ascii="Times New Roman" w:eastAsia="Calibri" w:hAnsi="Times New Roman" w:cs="Times New Roman"/>
          <w:sz w:val="28"/>
          <w:szCs w:val="28"/>
        </w:rPr>
        <w:t>(ОО «Социально-коммуникативное развитие»)</w:t>
      </w:r>
    </w:p>
    <w:p w:rsidR="00D22E02" w:rsidRPr="00D3290D" w:rsidRDefault="00D22E02" w:rsidP="00D2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290D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D3290D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D3290D">
        <w:rPr>
          <w:rFonts w:ascii="Times New Roman" w:eastAsia="TimesNewRomanPSMT" w:hAnsi="Times New Roman" w:cs="Times New Roman"/>
          <w:sz w:val="28"/>
          <w:szCs w:val="28"/>
        </w:rPr>
        <w:t xml:space="preserve">, обсуждение, рассказ, беседа, игра. </w:t>
      </w:r>
    </w:p>
    <w:p w:rsidR="00D22E02" w:rsidRPr="00D3290D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2E02" w:rsidRPr="00AB2509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2509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</w:p>
    <w:p w:rsidR="00D22E02" w:rsidRPr="00AB2509" w:rsidRDefault="00D22E02" w:rsidP="00D22E02">
      <w:pPr>
        <w:ind w:left="-540" w:right="-185" w:firstLine="54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B25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1. Дидактический материал:</w:t>
      </w:r>
      <w:r w:rsidRPr="00AB250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1DA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 о временах года, о частях суток, физкультминутка</w:t>
      </w:r>
      <w:r w:rsidR="005321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1DA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53212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1DAF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E02" w:rsidRPr="00AB2509" w:rsidRDefault="00D22E02" w:rsidP="00D22E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509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proofErr w:type="gramStart"/>
      <w:r w:rsidRPr="00AB2509">
        <w:rPr>
          <w:rFonts w:ascii="Times New Roman" w:eastAsia="Calibri" w:hAnsi="Times New Roman" w:cs="Times New Roman"/>
          <w:i/>
          <w:sz w:val="28"/>
          <w:szCs w:val="28"/>
        </w:rPr>
        <w:t>Раздаточный материал:</w:t>
      </w:r>
      <w:r w:rsidR="00A03C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3C34" w:rsidRP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1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из геометрического лото, набор</w:t>
      </w:r>
      <w:r w:rsidR="00A03C34" w:rsidRP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3C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счетных</w:t>
      </w:r>
      <w:r w:rsidR="00A03C34" w:rsidRP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3C34" w:rsidRP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детей,</w:t>
      </w:r>
      <w:r w:rsidR="00E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карточки-схемы с разнообразными изображениями «ключа»,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разноцветная и разноразмерная мозаика, разноцветная пирамидка «Чашечки», к</w:t>
      </w:r>
      <w:r w:rsidR="0053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оробочка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набором объектов из разнообразного материала</w:t>
      </w:r>
      <w:r w:rsidR="00E1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</w:t>
      </w:r>
      <w:r w:rsidR="00A0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разрезными </w:t>
      </w:r>
      <w:r w:rsidRPr="00F1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F1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</w:t>
      </w:r>
      <w:r w:rsidR="00E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символами признаков объектов</w:t>
      </w:r>
      <w:r w:rsidR="00E15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 «Волшебник – разделяю всё»,</w:t>
      </w:r>
      <w:r w:rsidR="00E91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молоточек, 3 набора карточек с цифрами от 1 до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2E02" w:rsidRPr="00AB2509" w:rsidRDefault="00D22E02" w:rsidP="00D22E02">
      <w:pPr>
        <w:ind w:right="-18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25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Оборудование (техническое обеспечение) деятельности детей</w:t>
      </w:r>
      <w:r w:rsidRPr="00AB2509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AB250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ноутбук</w:t>
      </w:r>
      <w:r w:rsidR="00E1555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5554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 со звуковым сопровождением</w:t>
      </w:r>
      <w:r w:rsidRPr="00AB250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22E02" w:rsidRPr="00D95DC5" w:rsidRDefault="00D22E02" w:rsidP="00D22E0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5DC5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D22E02" w:rsidRDefault="00D22E02" w:rsidP="00D22E0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 с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ТРИз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признаками и их обозначениями, н</w:t>
      </w:r>
      <w:r w:rsidRPr="00D95DC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аблюдение за </w:t>
      </w:r>
      <w:r w:rsidR="001779A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природными объектами </w:t>
      </w:r>
      <w:r w:rsidRPr="00D95DC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прогулке, на клумбе; рассматривание иллюстраций с изображением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зверей,</w:t>
      </w:r>
      <w:r w:rsidR="005212D6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работа со схемами, изучение различных материалов, используемых человеком в быту</w:t>
      </w:r>
      <w:r w:rsidR="00783909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обучение счёту  до 10 и графическому обозначению цифр, работа по закреплению знаний геометрических фигур и сенсорных признаков объектов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F2F00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Беседы о частях суток и временах года.</w:t>
      </w:r>
      <w:r w:rsidRPr="00D95DC5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22E02" w:rsidRPr="00E8336F" w:rsidRDefault="00D22E02" w:rsidP="00D22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336F">
        <w:rPr>
          <w:rFonts w:ascii="Times New Roman" w:eastAsia="Calibri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D22E02" w:rsidRPr="001C0473" w:rsidTr="00B758C7">
        <w:tc>
          <w:tcPr>
            <w:tcW w:w="2943" w:type="dxa"/>
          </w:tcPr>
          <w:p w:rsidR="00D22E02" w:rsidRPr="00E8336F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627" w:type="dxa"/>
          </w:tcPr>
          <w:p w:rsidR="00D22E02" w:rsidRPr="00E8336F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22E02" w:rsidRPr="00AB2509" w:rsidTr="00FE69E4">
        <w:trPr>
          <w:trHeight w:val="495"/>
        </w:trPr>
        <w:tc>
          <w:tcPr>
            <w:tcW w:w="2943" w:type="dxa"/>
          </w:tcPr>
          <w:p w:rsidR="00D22E02" w:rsidRPr="00E8336F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  <w:p w:rsidR="00D22E02" w:rsidRPr="00E8336F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695C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FE1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сюрпризный </w:t>
            </w:r>
            <w:proofErr w:type="gramEnd"/>
          </w:p>
          <w:p w:rsidR="00E8336F" w:rsidRDefault="005B695C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2E02"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>момент:</w:t>
            </w:r>
            <w:r w:rsidR="00E83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по волшебству попадают</w:t>
            </w:r>
          </w:p>
          <w:p w:rsidR="00D22E02" w:rsidRPr="00E8336F" w:rsidRDefault="00E8336F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сказку</w:t>
            </w:r>
            <w:r w:rsidR="00D22E02"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D22E02" w:rsidRPr="00E8336F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D22E02" w:rsidRPr="00E8336F" w:rsidRDefault="00D22E02" w:rsidP="00B75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Ход занятия. </w:t>
            </w:r>
          </w:p>
          <w:p w:rsidR="00D22E02" w:rsidRPr="00E8336F" w:rsidRDefault="00D22E02" w:rsidP="00B75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.:</w:t>
            </w:r>
            <w:r w:rsidRPr="00E83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ребята, любите ли вы сказки? (ответы детей) Хотели бы попасть в сказку! (ответы детей). Тогд</w:t>
            </w:r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>а,</w:t>
            </w:r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смотрим на экран! </w:t>
            </w:r>
            <w:proofErr w:type="gramStart"/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80B1D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</w:t>
            </w:r>
            <w:r w:rsidR="002C61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80B1D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№ </w:t>
            </w:r>
            <w:r w:rsidR="002C61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80B1D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«Волшебство») </w:t>
            </w:r>
            <w:r w:rsidR="00A75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>Повернитесь вокруг себя два раза и попадёте в сказку!</w:t>
            </w:r>
            <w:proofErr w:type="gramEnd"/>
            <w:r w:rsidR="00A75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2C6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>ети поворачиваются вокруг себя</w:t>
            </w:r>
            <w:r w:rsidR="002967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воспитатель в это время включает </w:t>
            </w:r>
            <w:r w:rsidR="00A751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2D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</w:t>
            </w:r>
            <w:r w:rsidR="00296756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лайд </w:t>
            </w:r>
            <w:r w:rsid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6756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  <w:r w:rsidR="002C61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6756" w:rsidRPr="002967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r w:rsidR="00092D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proofErr w:type="gramEnd"/>
            <w:r w:rsidR="00092D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«Теремок»</w:t>
            </w:r>
            <w:proofErr w:type="gramStart"/>
            <w:r w:rsidR="002C61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92D2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  <w:proofErr w:type="gramEnd"/>
            <w:r w:rsidR="00A7510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="00680B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69E4" w:rsidRPr="00E8336F" w:rsidRDefault="00D22E02" w:rsidP="00FE69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3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r w:rsidR="00092D2F">
              <w:rPr>
                <w:rFonts w:ascii="Times New Roman" w:eastAsia="Calibri" w:hAnsi="Times New Roman" w:cs="Times New Roman"/>
                <w:sz w:val="28"/>
                <w:szCs w:val="28"/>
              </w:rPr>
              <w:t>Узнали</w:t>
            </w:r>
            <w:r w:rsidRPr="00E83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92D2F">
              <w:rPr>
                <w:rFonts w:ascii="Times New Roman" w:eastAsia="Calibri" w:hAnsi="Times New Roman" w:cs="Times New Roman"/>
                <w:sz w:val="28"/>
                <w:szCs w:val="28"/>
              </w:rPr>
              <w:t>в какой сказке оказались? (ответы детей)</w:t>
            </w:r>
            <w:r w:rsidR="0076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5A5BF0">
              <w:rPr>
                <w:rFonts w:ascii="Times New Roman" w:eastAsia="Calibri" w:hAnsi="Times New Roman" w:cs="Times New Roman"/>
                <w:sz w:val="28"/>
                <w:szCs w:val="28"/>
              </w:rPr>
              <w:t>ерно, но это необычная сказка, а новая и называется она «Теремок на новый лад». В этой сказке</w:t>
            </w:r>
            <w:r w:rsidR="00766E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героям, чтобы попасть в Теремок нужно выполнить задание, а мы им будем помогать, договорились?!</w:t>
            </w:r>
            <w:r w:rsidR="00571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69E4" w:rsidRPr="00AB2509" w:rsidTr="00B758C7">
        <w:trPr>
          <w:trHeight w:val="4005"/>
        </w:trPr>
        <w:tc>
          <w:tcPr>
            <w:tcW w:w="2943" w:type="dxa"/>
          </w:tcPr>
          <w:p w:rsidR="00FE69E4" w:rsidRPr="00AB2509" w:rsidRDefault="00FE69E4" w:rsidP="00FE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Образовательно-и</w:t>
            </w:r>
            <w:r w:rsidRPr="00AB25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гровая </w:t>
            </w:r>
          </w:p>
          <w:p w:rsidR="00FE69E4" w:rsidRPr="00AB2509" w:rsidRDefault="00FE69E4" w:rsidP="00FE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69E4" w:rsidRPr="00E8336F" w:rsidRDefault="00FE69E4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FE69E4" w:rsidRDefault="00FE69E4" w:rsidP="00092D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разделимся на три команды, для этого сейчас каждый из вас достанет из мешочка геометрическую фигуру: круг, квадрат или треугольник и пройдёт к своему столу. </w:t>
            </w:r>
            <w:r w:rsidR="00B2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вытягивают фигуры и объединяются в команды) Итак… (</w:t>
            </w:r>
            <w:r w:rsidRPr="00225C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FC3386">
              <w:rPr>
                <w:rFonts w:ascii="Times New Roman" w:eastAsia="Calibri" w:hAnsi="Times New Roman" w:cs="Times New Roman"/>
                <w:sz w:val="28"/>
                <w:szCs w:val="28"/>
              </w:rPr>
              <w:t>«Кот у теремка»</w:t>
            </w:r>
            <w:proofErr w:type="gramStart"/>
            <w:r w:rsidR="00B2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38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 w:rsidR="00B20C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E69E4" w:rsidRDefault="00FE69E4" w:rsidP="00B20C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для Кота: чтобы кот попал в теремок, нужно открыть замок ключом. Ключ нужно выложить по схеме счётными палочками.  (Воспитатель раздаёт разные схемы ключей каждому ребёнку,  дети выкладывают ключи счётными палочками).</w:t>
            </w:r>
          </w:p>
          <w:p w:rsidR="00034AFF" w:rsidRDefault="00034AFF" w:rsidP="00725A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  <w:r w:rsidR="001A7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 посмотрите на экран  (</w:t>
            </w:r>
            <w:r w:rsidR="001A7DFE" w:rsidRPr="008B75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 4</w:t>
            </w:r>
            <w:r w:rsidR="001A7D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="001A7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7DFE">
              <w:rPr>
                <w:rFonts w:ascii="Times New Roman" w:eastAsia="Calibri" w:hAnsi="Times New Roman" w:cs="Times New Roman"/>
                <w:sz w:val="28"/>
                <w:szCs w:val="28"/>
              </w:rPr>
              <w:t>«Кот в теремке, у терема мышка»), попал кот в теремок?</w:t>
            </w:r>
            <w:proofErr w:type="gramEnd"/>
            <w:r w:rsidR="001A7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кто ещё прибежал? (ответы детей) Следующее задание для мышки. Чтобы мышь попала в теремок,  нужно помочь ей перебрать перемешавшуюся «крупу»</w:t>
            </w:r>
            <w:r w:rsidR="005C5D75">
              <w:rPr>
                <w:rFonts w:ascii="Times New Roman" w:eastAsia="Calibri" w:hAnsi="Times New Roman" w:cs="Times New Roman"/>
                <w:sz w:val="28"/>
                <w:szCs w:val="28"/>
              </w:rPr>
              <w:t>,  (воспитатель показывает детям разноцветную мозаику разного размера, и чашечки от пир</w:t>
            </w:r>
            <w:r w:rsidR="002A4897">
              <w:rPr>
                <w:rFonts w:ascii="Times New Roman" w:eastAsia="Calibri" w:hAnsi="Times New Roman" w:cs="Times New Roman"/>
                <w:sz w:val="28"/>
                <w:szCs w:val="28"/>
              </w:rPr>
              <w:t>амидки разные по цвету и размеру</w:t>
            </w:r>
            <w:r w:rsidR="005C5D7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2A4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Перебирать «крупу» мы будем по следующим признакам (показывает детям </w:t>
            </w:r>
            <w:proofErr w:type="spellStart"/>
            <w:r w:rsidR="002A4897">
              <w:rPr>
                <w:rFonts w:ascii="Times New Roman" w:eastAsia="Calibri" w:hAnsi="Times New Roman" w:cs="Times New Roman"/>
                <w:sz w:val="28"/>
                <w:szCs w:val="28"/>
              </w:rPr>
              <w:t>Триз</w:t>
            </w:r>
            <w:proofErr w:type="spellEnd"/>
            <w:r w:rsidR="002A4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знаки признаков «Цвет» и «Размер»</w:t>
            </w:r>
            <w:r w:rsidR="008304D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2A4897">
              <w:rPr>
                <w:rFonts w:ascii="Times New Roman" w:eastAsia="Calibri" w:hAnsi="Times New Roman" w:cs="Times New Roman"/>
                <w:sz w:val="28"/>
                <w:szCs w:val="28"/>
              </w:rPr>
              <w:t>, назовите, пожалуйста, эти признаки</w:t>
            </w:r>
            <w:r w:rsidR="008304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(ответы детей)</w:t>
            </w:r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Большую красную мозаику нужно положить в большую красную чашечку, а маленькую зелёную мозаику - в маленькую зелёную чашечку. Принцип понятен? Начали! </w:t>
            </w:r>
            <w:proofErr w:type="gramStart"/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>(Дети раскладывают мозаику по чашечкам, находят друг у друга ошибки, исправляют их.</w:t>
            </w:r>
            <w:proofErr w:type="gramEnd"/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>Воспит</w:t>
            </w:r>
            <w:proofErr w:type="spellEnd"/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>. показывает обозначение признака «Один-много»).</w:t>
            </w:r>
            <w:proofErr w:type="gramEnd"/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1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25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Назовите, пожалуйста, </w:t>
            </w:r>
            <w:r w:rsidR="0035124D">
              <w:rPr>
                <w:rFonts w:ascii="Times New Roman" w:eastAsia="Calibri" w:hAnsi="Times New Roman" w:cs="Times New Roman"/>
                <w:sz w:val="28"/>
                <w:szCs w:val="28"/>
              </w:rPr>
              <w:t>что обозначает этот признак? (ответы детей) Назовите признаки мозаики, которой мн</w:t>
            </w:r>
            <w:r w:rsidR="004A589F">
              <w:rPr>
                <w:rFonts w:ascii="Times New Roman" w:eastAsia="Calibri" w:hAnsi="Times New Roman" w:cs="Times New Roman"/>
                <w:sz w:val="28"/>
                <w:szCs w:val="28"/>
              </w:rPr>
              <w:t>ого и которой  мало (ответы детей)</w:t>
            </w:r>
            <w:r w:rsidR="008B7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посмотрим, пустили мышку в дом или нет? (Дети подходят к компьютеру, на экране </w:t>
            </w:r>
            <w:r w:rsidR="008B7583" w:rsidRPr="008B75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№5</w:t>
            </w:r>
            <w:r w:rsidR="008B758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B7583" w:rsidRPr="008B7583">
              <w:rPr>
                <w:rFonts w:ascii="Times New Roman" w:eastAsia="Calibri" w:hAnsi="Times New Roman" w:cs="Times New Roman"/>
                <w:sz w:val="28"/>
                <w:szCs w:val="28"/>
              </w:rPr>
              <w:t>«Мышь в теремке, перед теремком белочка»)</w:t>
            </w:r>
            <w:r w:rsidR="008B7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ребята, вы помогли мышке попасть внутрь, следующее задание для белочки. Нужно </w:t>
            </w:r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 </w:t>
            </w:r>
            <w:r w:rsidR="008B7583">
              <w:rPr>
                <w:rFonts w:ascii="Times New Roman" w:eastAsia="Calibri" w:hAnsi="Times New Roman" w:cs="Times New Roman"/>
                <w:sz w:val="28"/>
                <w:szCs w:val="28"/>
              </w:rPr>
              <w:t>помочь</w:t>
            </w:r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разобрать объекты из коробки по следующему признаку (</w:t>
            </w:r>
            <w:proofErr w:type="spellStart"/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>. показывает карточку-признак «Природный  и рукотворный мир») и назвать следующий признак объекта (</w:t>
            </w:r>
            <w:proofErr w:type="spellStart"/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показывает карточку-признак «Материал»). Возьмите все по одному объекту из коробочки и по очереди называйте: что это за объект; материал, из которого он состоит и к какому миру он относится. </w:t>
            </w:r>
            <w:proofErr w:type="gramStart"/>
            <w:r w:rsidR="00F4516B">
              <w:rPr>
                <w:rFonts w:ascii="Times New Roman" w:eastAsia="Calibri" w:hAnsi="Times New Roman" w:cs="Times New Roman"/>
                <w:sz w:val="28"/>
                <w:szCs w:val="28"/>
              </w:rPr>
              <w:t>Справа от карточки «Природный-рукотворный мир</w:t>
            </w:r>
            <w:r w:rsidR="00B673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673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кладите объекты природного мира, слева-рукотворные. </w:t>
            </w:r>
            <w:proofErr w:type="gramEnd"/>
            <w:r w:rsidR="00B673FF">
              <w:rPr>
                <w:rFonts w:ascii="Times New Roman" w:eastAsia="Calibri" w:hAnsi="Times New Roman" w:cs="Times New Roman"/>
                <w:sz w:val="28"/>
                <w:szCs w:val="28"/>
              </w:rPr>
              <w:t>(Дети классифицируют объекты)</w:t>
            </w:r>
            <w:r w:rsidR="00DB55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52B1" w:rsidRDefault="00DB5517" w:rsidP="00725A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посмотрим, попала ли белочка в теремок.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B55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«Белка в теремке, прибежал заяц»,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хвалит детей, озвучивает задание для зайца.</w:t>
            </w:r>
            <w:r w:rsidR="005252B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35124D" w:rsidRPr="00E8336F" w:rsidRDefault="005252B1" w:rsidP="003930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-Ребята! Узнаёте волшебника? (Показывает карточку с волшебником «Разделяю всё», дети называют функции волшебника) Этот волшебник разделил на части всех зверей (показывает разрезанные карточки с изображением зверей)</w:t>
            </w:r>
            <w:r w:rsidR="003E3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заяц попал в теремок</w:t>
            </w:r>
            <w:r w:rsidR="003930E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E3E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надо помочь</w:t>
            </w:r>
            <w:r w:rsidR="00117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ему собрать картинки.</w:t>
            </w:r>
            <w:r w:rsidR="003C52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(Дети расходятся к столам по своим командам, каждый собирает свою картинку, воспитатель показывает карточку-признак «Части»,  просит нескольких детей назвать части животных</w:t>
            </w:r>
            <w:r w:rsidR="003930E9">
              <w:rPr>
                <w:rFonts w:ascii="Times New Roman" w:eastAsia="Calibri" w:hAnsi="Times New Roman" w:cs="Times New Roman"/>
                <w:sz w:val="28"/>
                <w:szCs w:val="28"/>
              </w:rPr>
              <w:t>, хвалит детей).</w:t>
            </w:r>
            <w:r w:rsidR="003C52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2E02" w:rsidRPr="00AB2509" w:rsidTr="00B758C7">
        <w:tc>
          <w:tcPr>
            <w:tcW w:w="2943" w:type="dxa"/>
          </w:tcPr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Двигательная 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3930E9" w:rsidRPr="008B7583" w:rsidRDefault="003930E9" w:rsidP="003930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930E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«Зайчик в теремке, прилетела бабочка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бабочка должна научить всех нас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теремке делать весёлую зарядку</w:t>
            </w:r>
            <w:r w:rsidR="005B7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B7BA3">
              <w:rPr>
                <w:rFonts w:ascii="Times New Roman" w:eastAsia="Calibri" w:hAnsi="Times New Roman" w:cs="Times New Roman"/>
                <w:sz w:val="28"/>
                <w:szCs w:val="28"/>
              </w:rPr>
              <w:t>( Воспитатель показывает движения пальчиковой гимнастики и говорит слова,  дети следом повторяют.</w:t>
            </w:r>
            <w:proofErr w:type="gramEnd"/>
            <w:r w:rsidR="005B7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Гимнастика проводится дважды, второй раз с ускорением</w:t>
            </w:r>
            <w:proofErr w:type="gramStart"/>
            <w:r w:rsidR="005B7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5B7B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22E02" w:rsidRDefault="00D22E02" w:rsidP="00B758C7">
            <w:pPr>
              <w:spacing w:before="29" w:after="29" w:line="259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0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 “</w:t>
            </w:r>
            <w:r w:rsidR="006C5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Избушка</w:t>
            </w:r>
            <w:r w:rsidR="006C50E2" w:rsidRPr="007B0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B0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  <w:p w:rsidR="00B473CC" w:rsidRDefault="00B473CC" w:rsidP="00B758C7">
            <w:pPr>
              <w:spacing w:before="29" w:after="29" w:line="259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3CC">
              <w:rPr>
                <w:rFonts w:ascii="Times New Roman" w:eastAsia="Calibri" w:hAnsi="Times New Roman" w:cs="Times New Roman"/>
                <w:sz w:val="28"/>
                <w:szCs w:val="28"/>
              </w:rPr>
              <w:t>В нашей избушке петушок поёт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473CC" w:rsidRDefault="00B473CC" w:rsidP="00B758C7">
            <w:pPr>
              <w:spacing w:before="29" w:after="29" w:line="259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Мышка-норушка избушку метёт,</w:t>
            </w:r>
          </w:p>
          <w:p w:rsidR="00B473CC" w:rsidRDefault="00B473CC" w:rsidP="00B758C7">
            <w:pPr>
              <w:spacing w:before="29" w:after="29" w:line="259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Кошка на окошке штанишки шьёт,</w:t>
            </w:r>
          </w:p>
          <w:p w:rsidR="00B473CC" w:rsidRPr="007B0161" w:rsidRDefault="00B473CC" w:rsidP="00B758C7">
            <w:pPr>
              <w:spacing w:before="29" w:after="29" w:line="259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Курочка на печке горшки скребёт.</w:t>
            </w:r>
          </w:p>
          <w:p w:rsidR="00D22E02" w:rsidRPr="00AB2509" w:rsidRDefault="00D22E02" w:rsidP="008E60BE">
            <w:pPr>
              <w:spacing w:before="29" w:after="29" w:line="259" w:lineRule="atLeas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Pr="002A7403">
              <w:rPr>
                <w:rFonts w:ascii="Times New Roman" w:eastAsia="Calibri" w:hAnsi="Times New Roman" w:cs="Times New Roman"/>
                <w:sz w:val="28"/>
                <w:szCs w:val="28"/>
              </w:rPr>
              <w:t>.: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Молодцы, ребята, хорошо запомнили нужные слова</w:t>
            </w:r>
            <w:r w:rsidR="00926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движения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22E02" w:rsidRPr="00AB2509" w:rsidTr="00B758C7">
        <w:tc>
          <w:tcPr>
            <w:tcW w:w="2943" w:type="dxa"/>
          </w:tcPr>
          <w:p w:rsidR="0092692B" w:rsidRPr="00AB2509" w:rsidRDefault="0092692B" w:rsidP="00926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Образовательно-и</w:t>
            </w:r>
            <w:r w:rsidRPr="00AB25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гровая </w:t>
            </w:r>
          </w:p>
          <w:p w:rsidR="0092692B" w:rsidRPr="00AB2509" w:rsidRDefault="0092692B" w:rsidP="00926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</w:t>
            </w: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E02" w:rsidRPr="00AB2509" w:rsidRDefault="00D22E02" w:rsidP="00926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D22E02" w:rsidRPr="00AB2509" w:rsidRDefault="00486C28" w:rsidP="00DB2E2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486C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№8: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86C28">
              <w:rPr>
                <w:rFonts w:ascii="Times New Roman" w:eastAsia="Calibri" w:hAnsi="Times New Roman" w:cs="Times New Roman"/>
                <w:sz w:val="28"/>
                <w:szCs w:val="28"/>
              </w:rPr>
              <w:t>«Бабочка в домике, прибежал волк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  <w:proofErr w:type="spellStart"/>
            <w:proofErr w:type="gramStart"/>
            <w:r w:rsidRPr="00486C28"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 w:rsidRPr="00486C28">
              <w:rPr>
                <w:rFonts w:ascii="Times New Roman" w:eastAsia="Calibri" w:hAnsi="Times New Roman" w:cs="Times New Roman"/>
                <w:sz w:val="28"/>
                <w:szCs w:val="28"/>
              </w:rPr>
              <w:t>. показывает карточку</w:t>
            </w:r>
            <w:r w:rsidR="00334B0C">
              <w:rPr>
                <w:rFonts w:ascii="Times New Roman" w:eastAsia="Calibri" w:hAnsi="Times New Roman" w:cs="Times New Roman"/>
                <w:sz w:val="28"/>
                <w:szCs w:val="28"/>
              </w:rPr>
              <w:t>-признак «Звук»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спрашивает детей, какой это</w:t>
            </w:r>
            <w:r w:rsidR="00334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</w:t>
            </w:r>
            <w:r w:rsidR="002B3222">
              <w:rPr>
                <w:rFonts w:ascii="Times New Roman" w:eastAsia="Calibri" w:hAnsi="Times New Roman" w:cs="Times New Roman"/>
                <w:sz w:val="28"/>
                <w:szCs w:val="28"/>
              </w:rPr>
              <w:t>, дети отвечают.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D22E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</w:t>
            </w:r>
            <w:proofErr w:type="spellEnd"/>
            <w:r w:rsidR="00D22E02" w:rsidRPr="00DB2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  </w:t>
            </w:r>
            <w:r w:rsidR="00DB2E20" w:rsidRPr="00DB2E20">
              <w:rPr>
                <w:rFonts w:ascii="Times New Roman" w:eastAsia="Calibri" w:hAnsi="Times New Roman" w:cs="Times New Roman"/>
                <w:sz w:val="28"/>
                <w:szCs w:val="28"/>
              </w:rPr>
              <w:t>Ребята, на столах перед вами</w:t>
            </w:r>
            <w:r w:rsidR="00DB2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карточки с цифрами.</w:t>
            </w:r>
            <w:proofErr w:type="gramEnd"/>
            <w:r w:rsidR="00DB2E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="00AD17ED" w:rsidRPr="00AD17ED">
              <w:rPr>
                <w:rFonts w:ascii="Times New Roman" w:eastAsia="Calibri" w:hAnsi="Times New Roman" w:cs="Times New Roman"/>
                <w:sz w:val="28"/>
                <w:szCs w:val="28"/>
              </w:rPr>
              <w:t>акройте глаза, слушайте внимательно, сколько звуков молоточка услышите, такую цифру мне покажете.</w:t>
            </w:r>
            <w:r w:rsidR="002B3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всё сделаем правильно, волк попадёт в теремок. (</w:t>
            </w:r>
            <w:proofErr w:type="spellStart"/>
            <w:r w:rsidR="002B3222">
              <w:rPr>
                <w:rFonts w:ascii="Times New Roman" w:eastAsia="Calibri" w:hAnsi="Times New Roman" w:cs="Times New Roman"/>
                <w:sz w:val="28"/>
                <w:szCs w:val="28"/>
              </w:rPr>
              <w:t>Восп</w:t>
            </w:r>
            <w:proofErr w:type="spellEnd"/>
            <w:r w:rsidR="002B3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стучит музыкальным молоточком 3 раза,  дети показывают цифру 3, и т.д. </w:t>
            </w:r>
            <w:proofErr w:type="gramStart"/>
            <w:r w:rsidR="002B3222">
              <w:rPr>
                <w:rFonts w:ascii="Times New Roman" w:eastAsia="Calibri" w:hAnsi="Times New Roman" w:cs="Times New Roman"/>
                <w:sz w:val="28"/>
                <w:szCs w:val="28"/>
              </w:rPr>
              <w:t>Играем несколько раз)</w:t>
            </w:r>
            <w:proofErr w:type="gramEnd"/>
          </w:p>
        </w:tc>
      </w:tr>
      <w:tr w:rsidR="00D22E02" w:rsidRPr="00AB2509" w:rsidTr="00B758C7">
        <w:trPr>
          <w:trHeight w:val="2399"/>
        </w:trPr>
        <w:tc>
          <w:tcPr>
            <w:tcW w:w="2943" w:type="dxa"/>
          </w:tcPr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Игровая 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оммуникативная деятельность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:rsid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(</w:t>
            </w:r>
            <w:r w:rsidR="0069228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Слайд №9</w:t>
            </w:r>
            <w:r w:rsidRPr="0058032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« Волк в тереме, пришёл медведь»)   </w:t>
            </w:r>
            <w:r w:rsidRPr="00F269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Ребята, в какое время года медведь долго спит?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(ответы детей) Так, вот, зимой медведь так долго спал, что проснувшись, перепутал части суток. Если мы ему поможем правильно ответить на вопросы, то он тоже окажется в теремке.</w:t>
            </w:r>
          </w:p>
          <w:p w:rsidR="00D22E02" w:rsidRDefault="00F26978" w:rsidP="00F2697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8032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Дидактические загадки.</w:t>
            </w:r>
          </w:p>
          <w:p w:rsidR="00F26978" w:rsidRP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2697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Спим ночью, а делаем зарядку …(утром)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2697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Завтракаем утром, а ужинаем…(вечером)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Луна видна ночью, а солнце</w:t>
            </w:r>
            <w:r w:rsid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(днём);</w:t>
            </w:r>
          </w:p>
          <w:p w:rsid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Ужинаем вечером, а обедаем</w:t>
            </w:r>
            <w:r w:rsid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(днём);</w:t>
            </w:r>
          </w:p>
          <w:p w:rsidR="00F26978" w:rsidRDefault="00F26978" w:rsidP="00F2697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</w:t>
            </w:r>
            <w:r w:rsidR="00753F3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Просыпаемся утром, а спать ложимся</w:t>
            </w:r>
            <w:r w:rsid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(вечером)</w:t>
            </w:r>
            <w:r w:rsidR="004C3D8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F26978" w:rsidRPr="00580321" w:rsidRDefault="00753F31" w:rsidP="00F26978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.: </w:t>
            </w:r>
            <w:r w:rsidRPr="00753F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Молодцы, ребята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!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 Слайд № 10:</w:t>
            </w:r>
            <w:r w:rsidR="00226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proofErr w:type="gramEnd"/>
            <w:r w:rsidR="003164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Медведь в теремке»)</w:t>
            </w:r>
            <w:r w:rsidR="002265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3164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 успешно справились со всеми заданиями</w:t>
            </w:r>
            <w:r w:rsidR="003164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помогли зверям попасть в теремок!</w:t>
            </w:r>
            <w:proofErr w:type="gramEnd"/>
          </w:p>
        </w:tc>
      </w:tr>
      <w:tr w:rsidR="00D22E02" w:rsidRPr="00AB2509" w:rsidTr="00B758C7">
        <w:tc>
          <w:tcPr>
            <w:tcW w:w="2943" w:type="dxa"/>
          </w:tcPr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Оценочно-рефлексивная деятельность</w:t>
            </w: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22E02" w:rsidRPr="00AB2509" w:rsidRDefault="00D22E02" w:rsidP="00B75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</w:tcPr>
          <w:p w:rsidR="00D22E02" w:rsidRPr="00AB2509" w:rsidRDefault="00D22E02" w:rsidP="002804D0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B250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Воспитатель хвалит детей. В конце образовательно-игровой деятельности воспитатель спрашивает, понравилось ли детям побывать </w:t>
            </w:r>
            <w:r w:rsidR="00DC62CF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в сказке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 П</w:t>
            </w:r>
            <w:r w:rsidRPr="00AB250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росит напомнить, кого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и что дети увидели на поляне</w:t>
            </w:r>
            <w:r w:rsidRPr="00AB250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. Спрашивает, чем особенно понравилось сегодня заниматься. </w:t>
            </w:r>
          </w:p>
        </w:tc>
      </w:tr>
    </w:tbl>
    <w:p w:rsidR="00FE69E4" w:rsidRDefault="00FE69E4" w:rsidP="00D2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02" w:rsidRPr="004803FC" w:rsidRDefault="00D22E02" w:rsidP="00D2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2E02" w:rsidRPr="0048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E1"/>
    <w:rsid w:val="00034AFF"/>
    <w:rsid w:val="00092D2F"/>
    <w:rsid w:val="000C7E7D"/>
    <w:rsid w:val="000D32D9"/>
    <w:rsid w:val="00117CEC"/>
    <w:rsid w:val="001779A6"/>
    <w:rsid w:val="00180557"/>
    <w:rsid w:val="001A7DFE"/>
    <w:rsid w:val="001C0473"/>
    <w:rsid w:val="001E6983"/>
    <w:rsid w:val="00225C5C"/>
    <w:rsid w:val="002265CE"/>
    <w:rsid w:val="002804D0"/>
    <w:rsid w:val="00296756"/>
    <w:rsid w:val="002A4897"/>
    <w:rsid w:val="002B3222"/>
    <w:rsid w:val="002C6178"/>
    <w:rsid w:val="00316498"/>
    <w:rsid w:val="00334B0C"/>
    <w:rsid w:val="0035124D"/>
    <w:rsid w:val="003930E9"/>
    <w:rsid w:val="003A77D7"/>
    <w:rsid w:val="003C1DAF"/>
    <w:rsid w:val="003C52FC"/>
    <w:rsid w:val="003E3EAB"/>
    <w:rsid w:val="004341D7"/>
    <w:rsid w:val="004458E1"/>
    <w:rsid w:val="0045476C"/>
    <w:rsid w:val="00486C28"/>
    <w:rsid w:val="004A589F"/>
    <w:rsid w:val="004C3D89"/>
    <w:rsid w:val="005212D6"/>
    <w:rsid w:val="005252B1"/>
    <w:rsid w:val="00532124"/>
    <w:rsid w:val="005712EF"/>
    <w:rsid w:val="00580321"/>
    <w:rsid w:val="005A5BF0"/>
    <w:rsid w:val="005B695C"/>
    <w:rsid w:val="005B7BA3"/>
    <w:rsid w:val="005C5D75"/>
    <w:rsid w:val="005F16F8"/>
    <w:rsid w:val="00601E00"/>
    <w:rsid w:val="006326BF"/>
    <w:rsid w:val="00636E7C"/>
    <w:rsid w:val="00680B1D"/>
    <w:rsid w:val="00692286"/>
    <w:rsid w:val="006C50E2"/>
    <w:rsid w:val="00725AE7"/>
    <w:rsid w:val="00753F31"/>
    <w:rsid w:val="00766E2A"/>
    <w:rsid w:val="007707C8"/>
    <w:rsid w:val="00783909"/>
    <w:rsid w:val="007E55C6"/>
    <w:rsid w:val="008304DF"/>
    <w:rsid w:val="008B67D1"/>
    <w:rsid w:val="008B7583"/>
    <w:rsid w:val="008E60BE"/>
    <w:rsid w:val="008F2332"/>
    <w:rsid w:val="00903852"/>
    <w:rsid w:val="0092692B"/>
    <w:rsid w:val="009C6B32"/>
    <w:rsid w:val="00A03C34"/>
    <w:rsid w:val="00A106DE"/>
    <w:rsid w:val="00A75108"/>
    <w:rsid w:val="00AD17ED"/>
    <w:rsid w:val="00B20CE6"/>
    <w:rsid w:val="00B473CC"/>
    <w:rsid w:val="00B673FF"/>
    <w:rsid w:val="00BC013C"/>
    <w:rsid w:val="00BF2992"/>
    <w:rsid w:val="00D22E02"/>
    <w:rsid w:val="00D712D2"/>
    <w:rsid w:val="00DB19F0"/>
    <w:rsid w:val="00DB2E20"/>
    <w:rsid w:val="00DB5517"/>
    <w:rsid w:val="00DC62CF"/>
    <w:rsid w:val="00E15554"/>
    <w:rsid w:val="00E8336F"/>
    <w:rsid w:val="00E91B0F"/>
    <w:rsid w:val="00EC56DE"/>
    <w:rsid w:val="00F26978"/>
    <w:rsid w:val="00F4516B"/>
    <w:rsid w:val="00F8185F"/>
    <w:rsid w:val="00F818E0"/>
    <w:rsid w:val="00FC3386"/>
    <w:rsid w:val="00FC3761"/>
    <w:rsid w:val="00FC4000"/>
    <w:rsid w:val="00FE1DFD"/>
    <w:rsid w:val="00FE69E4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1"/>
  </w:style>
  <w:style w:type="paragraph" w:styleId="1">
    <w:name w:val="heading 1"/>
    <w:basedOn w:val="a"/>
    <w:next w:val="a"/>
    <w:link w:val="10"/>
    <w:uiPriority w:val="9"/>
    <w:qFormat/>
    <w:rsid w:val="008B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6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67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1"/>
  </w:style>
  <w:style w:type="paragraph" w:styleId="1">
    <w:name w:val="heading 1"/>
    <w:basedOn w:val="a"/>
    <w:next w:val="a"/>
    <w:link w:val="10"/>
    <w:uiPriority w:val="9"/>
    <w:qFormat/>
    <w:rsid w:val="008B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6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67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92</cp:revision>
  <dcterms:created xsi:type="dcterms:W3CDTF">2019-05-21T03:40:00Z</dcterms:created>
  <dcterms:modified xsi:type="dcterms:W3CDTF">2019-05-27T09:12:00Z</dcterms:modified>
</cp:coreProperties>
</file>