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5" w:rsidRDefault="000E155D" w:rsidP="000E15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детский сад №2</w:t>
      </w:r>
    </w:p>
    <w:p w:rsidR="000E155D" w:rsidRDefault="000E155D" w:rsidP="00F262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«Золотая искорка»</w:t>
      </w:r>
    </w:p>
    <w:p w:rsidR="00F262D5" w:rsidRDefault="00F262D5" w:rsidP="00F262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C40C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о. Тольятти</w:t>
      </w:r>
    </w:p>
    <w:p w:rsidR="00F262D5" w:rsidRDefault="00F262D5" w:rsidP="00F262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F262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F262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F262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E81D88" w:rsidRDefault="003951C0" w:rsidP="00F262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«</w:t>
      </w:r>
      <w:r w:rsidR="002F36AF">
        <w:rPr>
          <w:rFonts w:ascii="Times New Roman" w:hAnsi="Times New Roman" w:cs="Times New Roman"/>
          <w:b/>
          <w:sz w:val="28"/>
          <w:szCs w:val="28"/>
        </w:rPr>
        <w:t>Уроки здоровья</w:t>
      </w:r>
      <w:r w:rsidR="00F262D5">
        <w:rPr>
          <w:rFonts w:ascii="Times New Roman" w:hAnsi="Times New Roman" w:cs="Times New Roman"/>
          <w:b/>
          <w:sz w:val="28"/>
          <w:szCs w:val="28"/>
        </w:rPr>
        <w:t>»</w:t>
      </w:r>
      <w:r w:rsidR="00E81D88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</w:p>
    <w:p w:rsidR="00F262D5" w:rsidRDefault="00E81D88" w:rsidP="00E81D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ИКТ и технологии Кейс</w:t>
      </w:r>
    </w:p>
    <w:p w:rsidR="00F262D5" w:rsidRDefault="00F262D5" w:rsidP="00F262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55D" w:rsidRDefault="00F262D5" w:rsidP="000E155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0E155D"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3951C0">
        <w:rPr>
          <w:rFonts w:ascii="Times New Roman" w:hAnsi="Times New Roman" w:cs="Times New Roman"/>
          <w:b/>
          <w:sz w:val="28"/>
          <w:szCs w:val="28"/>
        </w:rPr>
        <w:t>а</w:t>
      </w:r>
      <w:r w:rsidR="000E155D">
        <w:rPr>
          <w:rFonts w:ascii="Times New Roman" w:hAnsi="Times New Roman" w:cs="Times New Roman"/>
          <w:b/>
          <w:sz w:val="28"/>
          <w:szCs w:val="28"/>
        </w:rPr>
        <w:t xml:space="preserve">: Легенькая </w:t>
      </w:r>
    </w:p>
    <w:p w:rsidR="00F262D5" w:rsidRPr="00586384" w:rsidRDefault="000E155D" w:rsidP="000E155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Ольга Витальевна</w:t>
      </w:r>
    </w:p>
    <w:p w:rsidR="00F262D5" w:rsidRPr="00586384" w:rsidRDefault="00F262D5" w:rsidP="000E155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63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8C0FD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262D5" w:rsidRDefault="00F262D5" w:rsidP="00F262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F262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086" w:rsidRDefault="001A6086" w:rsidP="00F262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CE3" w:rsidRDefault="002F36AF" w:rsidP="00F26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«Уроки здоровья</w:t>
      </w:r>
      <w:r w:rsidR="002758F5">
        <w:rPr>
          <w:rFonts w:ascii="Times New Roman" w:hAnsi="Times New Roman" w:cs="Times New Roman"/>
          <w:b/>
          <w:sz w:val="28"/>
          <w:szCs w:val="28"/>
        </w:rPr>
        <w:t>»</w:t>
      </w:r>
    </w:p>
    <w:p w:rsidR="002758F5" w:rsidRDefault="002758F5" w:rsidP="00275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</w:t>
      </w:r>
      <w:r w:rsidR="00F262D5">
        <w:rPr>
          <w:rFonts w:ascii="Times New Roman" w:hAnsi="Times New Roman" w:cs="Times New Roman"/>
          <w:b/>
          <w:sz w:val="28"/>
          <w:szCs w:val="28"/>
        </w:rPr>
        <w:t>нтеграция методических приёмов</w:t>
      </w:r>
      <w:r w:rsidR="00097F8E">
        <w:rPr>
          <w:rFonts w:ascii="Times New Roman" w:hAnsi="Times New Roman" w:cs="Times New Roman"/>
          <w:b/>
          <w:sz w:val="28"/>
          <w:szCs w:val="28"/>
        </w:rPr>
        <w:t>: беседа,</w:t>
      </w:r>
      <w:r w:rsidR="00EB6A06">
        <w:rPr>
          <w:rFonts w:ascii="Times New Roman" w:hAnsi="Times New Roman" w:cs="Times New Roman"/>
          <w:b/>
          <w:sz w:val="28"/>
          <w:szCs w:val="28"/>
        </w:rPr>
        <w:t xml:space="preserve"> игра,</w:t>
      </w:r>
      <w:r w:rsidR="00097F8E">
        <w:rPr>
          <w:rFonts w:ascii="Times New Roman" w:hAnsi="Times New Roman" w:cs="Times New Roman"/>
          <w:b/>
          <w:sz w:val="28"/>
          <w:szCs w:val="28"/>
        </w:rPr>
        <w:t xml:space="preserve"> рисование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B6A06">
        <w:rPr>
          <w:rFonts w:ascii="Times New Roman" w:hAnsi="Times New Roman" w:cs="Times New Roman"/>
          <w:b/>
          <w:sz w:val="28"/>
          <w:szCs w:val="28"/>
        </w:rPr>
        <w:t>.</w:t>
      </w:r>
    </w:p>
    <w:p w:rsidR="002758F5" w:rsidRDefault="002758F5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2E7">
        <w:rPr>
          <w:rFonts w:ascii="Times New Roman" w:hAnsi="Times New Roman" w:cs="Times New Roman"/>
          <w:i/>
          <w:sz w:val="28"/>
          <w:szCs w:val="28"/>
        </w:rPr>
        <w:t>Цель</w:t>
      </w:r>
      <w:r w:rsidRPr="002758F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знание основных правил личной гигиены.</w:t>
      </w:r>
    </w:p>
    <w:p w:rsidR="002758F5" w:rsidRPr="002022E7" w:rsidRDefault="00EB6A06" w:rsidP="00097F8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 w:rsidR="002758F5" w:rsidRPr="002022E7">
        <w:rPr>
          <w:rFonts w:ascii="Times New Roman" w:hAnsi="Times New Roman" w:cs="Times New Roman"/>
          <w:i/>
          <w:sz w:val="28"/>
          <w:szCs w:val="28"/>
        </w:rPr>
        <w:t>:</w:t>
      </w:r>
    </w:p>
    <w:p w:rsidR="002758F5" w:rsidRPr="002758F5" w:rsidRDefault="00097F8E" w:rsidP="00B70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2758F5" w:rsidRPr="00097F8E">
        <w:rPr>
          <w:rFonts w:ascii="Times New Roman" w:hAnsi="Times New Roman" w:cs="Times New Roman"/>
          <w:i/>
          <w:sz w:val="28"/>
          <w:szCs w:val="28"/>
        </w:rPr>
        <w:t>«Познание»:</w:t>
      </w:r>
      <w:r w:rsidR="002758F5">
        <w:rPr>
          <w:rFonts w:ascii="Times New Roman" w:hAnsi="Times New Roman" w:cs="Times New Roman"/>
          <w:sz w:val="28"/>
          <w:szCs w:val="28"/>
        </w:rPr>
        <w:t xml:space="preserve"> </w:t>
      </w:r>
      <w:r w:rsidR="00B41E62">
        <w:rPr>
          <w:rFonts w:ascii="Times New Roman" w:hAnsi="Times New Roman" w:cs="Times New Roman"/>
          <w:sz w:val="28"/>
          <w:szCs w:val="28"/>
        </w:rPr>
        <w:t>уточнить и систематизировать представления</w:t>
      </w:r>
      <w:r w:rsidR="002022E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41E62">
        <w:rPr>
          <w:rFonts w:ascii="Times New Roman" w:hAnsi="Times New Roman" w:cs="Times New Roman"/>
          <w:sz w:val="28"/>
          <w:szCs w:val="28"/>
        </w:rPr>
        <w:t xml:space="preserve"> о выполнении правил личной гигиены, предмето</w:t>
      </w:r>
      <w:r w:rsidR="002022E7">
        <w:rPr>
          <w:rFonts w:ascii="Times New Roman" w:hAnsi="Times New Roman" w:cs="Times New Roman"/>
          <w:sz w:val="28"/>
          <w:szCs w:val="28"/>
        </w:rPr>
        <w:t xml:space="preserve">в личной гигиены, их назначения, познакомить с представлениями народа о выполнении культурно-гигиенических навыков, сформулированных в виде пословиц. </w:t>
      </w:r>
    </w:p>
    <w:p w:rsidR="002758F5" w:rsidRDefault="002758F5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F8E">
        <w:rPr>
          <w:rFonts w:ascii="Times New Roman" w:hAnsi="Times New Roman" w:cs="Times New Roman"/>
          <w:i/>
          <w:sz w:val="28"/>
          <w:szCs w:val="28"/>
        </w:rPr>
        <w:t>«Здоровье»:</w:t>
      </w:r>
      <w:r w:rsidR="006667B4">
        <w:rPr>
          <w:rFonts w:ascii="Times New Roman" w:hAnsi="Times New Roman" w:cs="Times New Roman"/>
          <w:sz w:val="28"/>
          <w:szCs w:val="28"/>
        </w:rPr>
        <w:t xml:space="preserve"> </w:t>
      </w:r>
      <w:r w:rsidR="00007032">
        <w:rPr>
          <w:rFonts w:ascii="Times New Roman" w:hAnsi="Times New Roman" w:cs="Times New Roman"/>
          <w:sz w:val="28"/>
          <w:szCs w:val="28"/>
        </w:rPr>
        <w:t>уточнить знания детей о здоровье</w:t>
      </w:r>
      <w:r w:rsidR="00057878">
        <w:rPr>
          <w:rFonts w:ascii="Times New Roman" w:hAnsi="Times New Roman" w:cs="Times New Roman"/>
          <w:sz w:val="28"/>
          <w:szCs w:val="28"/>
        </w:rPr>
        <w:t xml:space="preserve"> </w:t>
      </w:r>
      <w:r w:rsidR="00007032">
        <w:rPr>
          <w:rFonts w:ascii="Times New Roman" w:hAnsi="Times New Roman" w:cs="Times New Roman"/>
          <w:sz w:val="28"/>
          <w:szCs w:val="28"/>
        </w:rPr>
        <w:t>сберегающей  деятельности.</w:t>
      </w:r>
    </w:p>
    <w:p w:rsidR="006667B4" w:rsidRDefault="006667B4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F8E">
        <w:rPr>
          <w:rFonts w:ascii="Times New Roman" w:hAnsi="Times New Roman" w:cs="Times New Roman"/>
          <w:i/>
          <w:sz w:val="28"/>
          <w:szCs w:val="28"/>
        </w:rPr>
        <w:t>«Безопасность»</w:t>
      </w:r>
      <w:r w:rsidR="00B41E62" w:rsidRPr="00097F8E">
        <w:rPr>
          <w:rFonts w:ascii="Times New Roman" w:hAnsi="Times New Roman" w:cs="Times New Roman"/>
          <w:i/>
          <w:sz w:val="28"/>
          <w:szCs w:val="28"/>
        </w:rPr>
        <w:t>:</w:t>
      </w:r>
      <w:r w:rsidR="00B4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основы безопасности собственной жизнедеятельности, развивать находчивость, быстроту реакции.</w:t>
      </w:r>
    </w:p>
    <w:p w:rsidR="002758F5" w:rsidRDefault="002758F5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F8E">
        <w:rPr>
          <w:rFonts w:ascii="Times New Roman" w:hAnsi="Times New Roman" w:cs="Times New Roman"/>
          <w:i/>
          <w:sz w:val="28"/>
          <w:szCs w:val="28"/>
        </w:rPr>
        <w:t>«Коммуникация»:</w:t>
      </w:r>
      <w:r w:rsidR="006667B4">
        <w:rPr>
          <w:rFonts w:ascii="Times New Roman" w:hAnsi="Times New Roman" w:cs="Times New Roman"/>
          <w:sz w:val="28"/>
          <w:szCs w:val="28"/>
        </w:rPr>
        <w:t xml:space="preserve"> обогащать словарный запас детей терминами о компонентах здорового образа жизни</w:t>
      </w:r>
      <w:r w:rsidR="00007032">
        <w:rPr>
          <w:rFonts w:ascii="Times New Roman" w:hAnsi="Times New Roman" w:cs="Times New Roman"/>
          <w:sz w:val="28"/>
          <w:szCs w:val="28"/>
        </w:rPr>
        <w:t>, совершенствовать диалогическую и монологическую форму речи</w:t>
      </w:r>
      <w:r w:rsidR="00B41E62">
        <w:rPr>
          <w:rFonts w:ascii="Times New Roman" w:hAnsi="Times New Roman" w:cs="Times New Roman"/>
          <w:sz w:val="28"/>
          <w:szCs w:val="28"/>
        </w:rPr>
        <w:t>.</w:t>
      </w:r>
    </w:p>
    <w:p w:rsidR="002758F5" w:rsidRDefault="002758F5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F8E">
        <w:rPr>
          <w:rFonts w:ascii="Times New Roman" w:hAnsi="Times New Roman" w:cs="Times New Roman"/>
          <w:i/>
          <w:sz w:val="28"/>
          <w:szCs w:val="28"/>
        </w:rPr>
        <w:t>«Художественное творчество»:</w:t>
      </w:r>
      <w:r w:rsidR="00B41E62">
        <w:rPr>
          <w:rFonts w:ascii="Times New Roman" w:hAnsi="Times New Roman" w:cs="Times New Roman"/>
          <w:sz w:val="28"/>
          <w:szCs w:val="28"/>
        </w:rPr>
        <w:t xml:space="preserve"> формировать навык создавать схематичное изображение правил личной гигиены.</w:t>
      </w:r>
      <w:r w:rsidR="00202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B1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5C" w:rsidRDefault="00B1155C" w:rsidP="00B115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2E47" w:rsidRPr="00652E47" w:rsidRDefault="00652E47" w:rsidP="00652E47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E4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 ставит перед детьми проблемную ситуацию и предлагает ее помочь решить.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(Кейс технология)</w:t>
      </w:r>
    </w:p>
    <w:p w:rsidR="00652E47" w:rsidRPr="00652E47" w:rsidRDefault="00652E47" w:rsidP="00652E47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10206" w:type="dxa"/>
        <w:tblInd w:w="534" w:type="dxa"/>
        <w:tblLook w:val="04A0" w:firstRow="1" w:lastRow="0" w:firstColumn="1" w:lastColumn="0" w:noHBand="0" w:noVBand="1"/>
      </w:tblPr>
      <w:tblGrid>
        <w:gridCol w:w="2297"/>
        <w:gridCol w:w="4060"/>
        <w:gridCol w:w="3849"/>
      </w:tblGrid>
      <w:tr w:rsidR="00652E47" w:rsidRPr="00652E47" w:rsidTr="0012363C">
        <w:trPr>
          <w:trHeight w:val="549"/>
        </w:trPr>
        <w:tc>
          <w:tcPr>
            <w:tcW w:w="2297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4060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взрослого</w:t>
            </w:r>
          </w:p>
        </w:tc>
        <w:tc>
          <w:tcPr>
            <w:tcW w:w="3849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652E47" w:rsidRPr="00652E47" w:rsidTr="0012363C">
        <w:trPr>
          <w:trHeight w:val="6851"/>
        </w:trPr>
        <w:tc>
          <w:tcPr>
            <w:tcW w:w="2297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4060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Формирует суть проблемы, коротко описывает ситуацию.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 xml:space="preserve">  Дети в детском саду строятся парами. А мальчика Диму никто не берет за руку, потому что он постоянно вытирает нос руками из-за простуды.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Фиксирует внимание на осмысление проблемной ситуации: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так  поступили ребята?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Мотивирует к поиску факторов и персоналий, которые могут реально взаимодействовать: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 Что  может случиться, если Дима останется совсем один?</w:t>
            </w:r>
          </w:p>
        </w:tc>
        <w:tc>
          <w:tcPr>
            <w:tcW w:w="3849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Включаются в деятельность, предложенную педагогом.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Осознают  и присваивают проблему.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-Диму не берут за руку ребята, так как он вытирает нос руками.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Концентрируются на поиски решения в данной ситуации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 Диме будет обидно, что его не берут за руку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 Ему будет одиноко без друзей.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 Будет плакать</w:t>
            </w: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52E47" w:rsidRPr="00652E47" w:rsidTr="0012363C">
        <w:trPr>
          <w:trHeight w:val="519"/>
        </w:trPr>
        <w:tc>
          <w:tcPr>
            <w:tcW w:w="2297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4060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Вовлекает детей в дискуссию с целью поиска альтернативных вариантов решения ситуации: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-Что же теперь предпринять мальчику, как ему помочь?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Организует детей в малые группы.</w:t>
            </w:r>
          </w:p>
          <w:p w:rsidR="00652E47" w:rsidRPr="00652E47" w:rsidRDefault="00652E47" w:rsidP="00652E47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Помогает  проанализировать принятое решение: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-Предлагаю вам объединиться в пары, обсудить данную ситуацию, посоветоваться. Примите правильное решение и 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предложите ваш вариант разрешения данной ситуации</w:t>
            </w:r>
          </w:p>
        </w:tc>
        <w:tc>
          <w:tcPr>
            <w:tcW w:w="3849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интерес активность, свое отношение к проблеме.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Объединяются в пары по желанию.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Выбирают вариант решения проблемы.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 xml:space="preserve">Находят совместное </w:t>
            </w:r>
            <w:r w:rsidRPr="00652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 предложить помыть руки с мылом.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 напомнить, что нужно взять с собой носовой платок или любую бумажную салфетку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 попросить взрослого закапать нос.</w:t>
            </w:r>
          </w:p>
        </w:tc>
      </w:tr>
      <w:tr w:rsidR="00652E47" w:rsidRPr="00652E47" w:rsidTr="0012363C">
        <w:trPr>
          <w:trHeight w:val="578"/>
        </w:trPr>
        <w:tc>
          <w:tcPr>
            <w:tcW w:w="2297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4060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Организует презентацию решения кейса.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 xml:space="preserve">-Ребята, если вы закончили обсуждение, то, пожалуйста. Кто из вас представит нам ваше решение. Мы с интересом выслушаем мнение каждой пары. Помогает сравнить предложенные решения. 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Сравнивают и оценивают свой вариант решения проблемы с другими вариантами.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-Повторить правила личной гигиены</w:t>
            </w:r>
          </w:p>
        </w:tc>
      </w:tr>
      <w:tr w:rsidR="00652E47" w:rsidRPr="00652E47" w:rsidTr="0012363C">
        <w:trPr>
          <w:trHeight w:val="578"/>
        </w:trPr>
        <w:tc>
          <w:tcPr>
            <w:tcW w:w="2297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060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Побуждает детей к поиску ситуации, в которых можно применить полученные знания и навыки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-Молодцы, ребята. Вы действительно нашли решение необходимое в данной ситуации, а помогли вам ваши знания о правилах личной гигиены.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-Что посоветуете Диме?</w:t>
            </w:r>
          </w:p>
        </w:tc>
        <w:tc>
          <w:tcPr>
            <w:tcW w:w="3849" w:type="dxa"/>
          </w:tcPr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Оценивают свои знания и возможность их применения в различных ситуациях: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-не лениться и следить за своим внешним видом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 думать о своем здоровье и здоровье окружающих</w:t>
            </w:r>
          </w:p>
          <w:p w:rsidR="00652E47" w:rsidRPr="00652E47" w:rsidRDefault="00652E47" w:rsidP="00652E47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sz w:val="28"/>
                <w:szCs w:val="28"/>
              </w:rPr>
              <w:t>-не забывать правила личной гигиены</w:t>
            </w:r>
          </w:p>
        </w:tc>
      </w:tr>
    </w:tbl>
    <w:p w:rsidR="003951C0" w:rsidRPr="00652E47" w:rsidRDefault="003951C0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P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7" w:rsidRDefault="00652E47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2E47" w:rsidRDefault="00652E47" w:rsidP="00917C4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52E47" w:rsidRDefault="00652E47" w:rsidP="00917C4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52E47" w:rsidRDefault="00652E47" w:rsidP="00917C4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07BB4" w:rsidRPr="00652E47" w:rsidRDefault="00B07BB4" w:rsidP="00652E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E47">
        <w:rPr>
          <w:rFonts w:ascii="Times New Roman" w:hAnsi="Times New Roman" w:cs="Times New Roman"/>
          <w:b/>
          <w:sz w:val="32"/>
          <w:szCs w:val="32"/>
        </w:rPr>
        <w:lastRenderedPageBreak/>
        <w:t>Формы организации совместной деятельности</w:t>
      </w:r>
    </w:p>
    <w:p w:rsidR="00B07BB4" w:rsidRPr="00B07BB4" w:rsidRDefault="00B07BB4" w:rsidP="00B07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5862"/>
      </w:tblGrid>
      <w:tr w:rsidR="00B07BB4" w:rsidRPr="00B07BB4" w:rsidTr="0012363C">
        <w:tc>
          <w:tcPr>
            <w:tcW w:w="3708" w:type="dxa"/>
          </w:tcPr>
          <w:p w:rsidR="00B07BB4" w:rsidRPr="00652E47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862" w:type="dxa"/>
          </w:tcPr>
          <w:p w:rsidR="00B07BB4" w:rsidRPr="00652E47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4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07BB4" w:rsidRPr="00B07BB4" w:rsidTr="0012363C">
        <w:tc>
          <w:tcPr>
            <w:tcW w:w="3708" w:type="dxa"/>
          </w:tcPr>
          <w:p w:rsidR="00B07BB4" w:rsidRPr="00B07BB4" w:rsidRDefault="004C42A3" w:rsidP="0090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2A3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5862" w:type="dxa"/>
          </w:tcPr>
          <w:p w:rsidR="00905D03" w:rsidRDefault="00905D03" w:rsidP="00905D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Сюрпризный момент: в</w:t>
            </w:r>
            <w:r w:rsidR="004C42A3" w:rsidRPr="004C42A3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 сообщает детям, что пришло письмо по электронной почте от Грязнулика с вопросами, задачками и упражнениями, чтобы помочь ему понять как стать красивым, здоровым и чистым (на слайде 1 изображение элек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тронной почты, звучит музыка). </w:t>
            </w:r>
          </w:p>
          <w:p w:rsidR="004C42A3" w:rsidRPr="004C42A3" w:rsidRDefault="00905D03" w:rsidP="00905D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- А</w:t>
            </w:r>
            <w:r w:rsidR="004C42A3" w:rsidRPr="004C4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прежде, чем их выполнить, воспитатель предлагает ответить на вопросы:</w:t>
            </w:r>
          </w:p>
          <w:p w:rsidR="004C42A3" w:rsidRPr="004C42A3" w:rsidRDefault="004C42A3" w:rsidP="00905D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Что такое здоровье? </w:t>
            </w:r>
          </w:p>
          <w:p w:rsidR="004C42A3" w:rsidRPr="004C42A3" w:rsidRDefault="004C42A3" w:rsidP="00905D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2A3">
              <w:rPr>
                <w:rFonts w:ascii="Times New Roman" w:hAnsi="Times New Roman" w:cs="Times New Roman"/>
                <w:bCs/>
                <w:sz w:val="28"/>
                <w:szCs w:val="28"/>
              </w:rPr>
              <w:t>-Для того чтобы быть здоровыми что необходимо делать? (вести здоровый образ жизни).</w:t>
            </w:r>
          </w:p>
          <w:p w:rsidR="00464B2D" w:rsidRDefault="004C42A3" w:rsidP="00464B2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2A3">
              <w:rPr>
                <w:rFonts w:ascii="Times New Roman" w:hAnsi="Times New Roman" w:cs="Times New Roman"/>
                <w:bCs/>
                <w:sz w:val="28"/>
                <w:szCs w:val="28"/>
              </w:rPr>
              <w:t>- Какие основные компоненты здорового образа жизни вам известны?</w:t>
            </w:r>
          </w:p>
          <w:p w:rsidR="00464B2D" w:rsidRDefault="004C42A3" w:rsidP="00464B2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2A3">
              <w:rPr>
                <w:rFonts w:ascii="Times New Roman" w:hAnsi="Times New Roman" w:cs="Times New Roman"/>
                <w:bCs/>
                <w:sz w:val="28"/>
                <w:szCs w:val="28"/>
              </w:rPr>
              <w:t>(правильное питание, режим дня, занятие спортом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закаливание, личная гигиена).</w:t>
            </w:r>
          </w:p>
          <w:p w:rsidR="00652E47" w:rsidRDefault="004C42A3" w:rsidP="00464B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2A3">
              <w:rPr>
                <w:rFonts w:ascii="Times New Roman" w:hAnsi="Times New Roman" w:cs="Times New Roman"/>
                <w:bCs/>
                <w:sz w:val="28"/>
                <w:szCs w:val="28"/>
              </w:rPr>
              <w:t>(слайд 1)</w:t>
            </w:r>
            <w:r w:rsidR="00905D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07BB4" w:rsidRPr="00B07BB4" w:rsidRDefault="00905D03" w:rsidP="00464B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42A3" w:rsidRPr="004C42A3">
              <w:rPr>
                <w:rFonts w:ascii="Times New Roman" w:hAnsi="Times New Roman" w:cs="Times New Roman"/>
                <w:bCs/>
                <w:sz w:val="28"/>
                <w:szCs w:val="28"/>
              </w:rPr>
              <w:t>Сегодня мы с вами будем говорить о личной гигиене. Личная гигиена – это уход за своим телом, содержание его в чистоте. К концу урока мы с вами составим правила личной гигиены и нарисуем г</w:t>
            </w:r>
            <w:r w:rsidR="004C42A3">
              <w:rPr>
                <w:rFonts w:ascii="Times New Roman" w:hAnsi="Times New Roman" w:cs="Times New Roman"/>
                <w:bCs/>
                <w:sz w:val="28"/>
                <w:szCs w:val="28"/>
              </w:rPr>
              <w:t>рязнулика – красивым и здоровым</w:t>
            </w:r>
          </w:p>
        </w:tc>
      </w:tr>
      <w:tr w:rsidR="00B07BB4" w:rsidRPr="00B07BB4" w:rsidTr="0012363C">
        <w:tc>
          <w:tcPr>
            <w:tcW w:w="3708" w:type="dxa"/>
          </w:tcPr>
          <w:p w:rsidR="00B07BB4" w:rsidRPr="00B07BB4" w:rsidRDefault="00D82E53" w:rsidP="0090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D82E53" w:rsidRPr="00D82E53" w:rsidRDefault="00D82E53" w:rsidP="00D82E53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«Предметы гигиены». На экране изображены предметы гигиены. </w:t>
            </w:r>
          </w:p>
          <w:p w:rsidR="008731CC" w:rsidRDefault="00D82E53" w:rsidP="008731C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>Дети рассматривают и выбирают те, которые необходимо использовать, чтобы привести себя в порядок. Кажда</w:t>
            </w:r>
            <w:r w:rsidR="008731CC">
              <w:rPr>
                <w:rFonts w:ascii="Times New Roman" w:hAnsi="Times New Roman" w:cs="Times New Roman"/>
                <w:bCs/>
                <w:sz w:val="28"/>
                <w:szCs w:val="28"/>
              </w:rPr>
              <w:t>я команда по очереди.</w:t>
            </w:r>
          </w:p>
          <w:p w:rsidR="008731CC" w:rsidRDefault="008731CC" w:rsidP="008731C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D82E53"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оспитатель говорит: </w:t>
            </w:r>
          </w:p>
          <w:p w:rsidR="00D82E53" w:rsidRPr="00D82E53" w:rsidRDefault="008731CC" w:rsidP="008731C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«Руки». Дети отвечают: </w:t>
            </w:r>
            <w:r w:rsidR="00D82E53"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>«мыло, полотенце».</w:t>
            </w:r>
          </w:p>
          <w:p w:rsidR="00D82E53" w:rsidRPr="00D82E53" w:rsidRDefault="00D82E53" w:rsidP="008731C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Волосы – гребень, шампунь, ножницы, </w:t>
            </w:r>
            <w:r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полотенце, мыло.</w:t>
            </w:r>
          </w:p>
          <w:p w:rsidR="00D82E53" w:rsidRPr="00D82E53" w:rsidRDefault="00D82E53" w:rsidP="008731C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Купание – ванна, полотенце, душ, губка, мыло </w:t>
            </w:r>
          </w:p>
          <w:p w:rsidR="00D82E53" w:rsidRPr="00D82E53" w:rsidRDefault="00D82E53" w:rsidP="008731C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>Одежда – щётка для одежды, мыло, порошок.</w:t>
            </w:r>
          </w:p>
          <w:p w:rsidR="00D82E53" w:rsidRPr="00D82E53" w:rsidRDefault="00D82E53" w:rsidP="008731C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>Зубы -  зубная щетка, зубная паста, стакан для полоскания рта.</w:t>
            </w:r>
          </w:p>
          <w:p w:rsidR="00B07BB4" w:rsidRPr="00B07BB4" w:rsidRDefault="008731CC" w:rsidP="008731C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Обувь – щётка для обуви, вакса</w:t>
            </w:r>
            <w:r w:rsidR="00D82E53"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D82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D82E53" w:rsidRPr="00D82E53">
              <w:rPr>
                <w:rFonts w:ascii="Times New Roman" w:hAnsi="Times New Roman" w:cs="Times New Roman"/>
                <w:bCs/>
                <w:sz w:val="28"/>
                <w:szCs w:val="28"/>
              </w:rPr>
              <w:t>(слайд 2)</w:t>
            </w:r>
          </w:p>
        </w:tc>
      </w:tr>
      <w:tr w:rsidR="00B07BB4" w:rsidRPr="00B07BB4" w:rsidTr="0012363C">
        <w:tc>
          <w:tcPr>
            <w:tcW w:w="3708" w:type="dxa"/>
          </w:tcPr>
          <w:p w:rsidR="00B07BB4" w:rsidRPr="00B07BB4" w:rsidRDefault="00464B2D" w:rsidP="0090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</w:t>
            </w:r>
            <w:r w:rsidR="00B07BB4" w:rsidRPr="00B07BB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464B2D" w:rsidRDefault="00464B2D" w:rsidP="00464B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B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«Что с чем дружит». </w:t>
            </w:r>
          </w:p>
          <w:p w:rsidR="00464B2D" w:rsidRDefault="00464B2D" w:rsidP="00464B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B2D">
              <w:rPr>
                <w:rFonts w:ascii="Times New Roman" w:hAnsi="Times New Roman" w:cs="Times New Roman"/>
                <w:bCs/>
                <w:sz w:val="28"/>
                <w:szCs w:val="28"/>
              </w:rPr>
              <w:t>Дети выполняют задание на листах. Сравнение результатов по слайду. Команда, которая по количеству участников дала больше правильных ответов выигрывает.</w:t>
            </w:r>
          </w:p>
          <w:p w:rsidR="00464B2D" w:rsidRDefault="00464B2D" w:rsidP="00464B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 чем дружит:   </w:t>
            </w:r>
          </w:p>
          <w:p w:rsidR="00464B2D" w:rsidRDefault="00464B2D" w:rsidP="00464B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нос – платок, капли и т.д.</w:t>
            </w:r>
          </w:p>
          <w:p w:rsidR="00464B2D" w:rsidRDefault="00464B2D" w:rsidP="00464B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туфли – крем, щетка, губка</w:t>
            </w:r>
          </w:p>
          <w:p w:rsidR="00B07BB4" w:rsidRPr="00B07BB4" w:rsidRDefault="00464B2D" w:rsidP="00464B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B2D">
              <w:rPr>
                <w:rFonts w:ascii="Times New Roman" w:hAnsi="Times New Roman" w:cs="Times New Roman"/>
                <w:bCs/>
                <w:sz w:val="28"/>
                <w:szCs w:val="28"/>
              </w:rPr>
              <w:t>ногти…, волосы</w:t>
            </w:r>
            <w:proofErr w:type="gramStart"/>
            <w:r w:rsidRPr="00464B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..,  </w:t>
            </w:r>
            <w:proofErr w:type="gramEnd"/>
            <w:r w:rsidRPr="00464B2D">
              <w:rPr>
                <w:rFonts w:ascii="Times New Roman" w:hAnsi="Times New Roman" w:cs="Times New Roman"/>
                <w:bCs/>
                <w:sz w:val="28"/>
                <w:szCs w:val="28"/>
              </w:rPr>
              <w:t>зубы..?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(слайд 3</w:t>
            </w:r>
            <w:r w:rsidRPr="00464B2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07BB4" w:rsidRPr="00B07BB4" w:rsidTr="0012363C">
        <w:tc>
          <w:tcPr>
            <w:tcW w:w="3708" w:type="dxa"/>
          </w:tcPr>
          <w:p w:rsidR="00B07BB4" w:rsidRPr="00B07BB4" w:rsidRDefault="00464B2D" w:rsidP="0090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="00B07BB4" w:rsidRPr="00B07BB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862" w:type="dxa"/>
          </w:tcPr>
          <w:p w:rsidR="00496A31" w:rsidRDefault="00496A31" w:rsidP="00496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A31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для капитанов</w:t>
            </w:r>
          </w:p>
          <w:p w:rsidR="00496A31" w:rsidRPr="00496A31" w:rsidRDefault="00496A31" w:rsidP="00496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A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“Предметы индивидуального пользования”. </w:t>
            </w:r>
          </w:p>
          <w:p w:rsidR="00496A31" w:rsidRPr="00496A31" w:rsidRDefault="00496A31" w:rsidP="00496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A31">
              <w:rPr>
                <w:rFonts w:ascii="Times New Roman" w:hAnsi="Times New Roman" w:cs="Times New Roman"/>
                <w:bCs/>
                <w:sz w:val="28"/>
                <w:szCs w:val="28"/>
              </w:rPr>
              <w:t>На столе лежат предметы общего пользования: этими предметами можно делиться и предлагать друг другу и предметы индивидуального пользования, ими может пользоваться только тот, кому они принадлежат.</w:t>
            </w:r>
          </w:p>
          <w:p w:rsidR="00496A31" w:rsidRPr="00496A31" w:rsidRDefault="00496A31" w:rsidP="00496A3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A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 предлагает разделить их на подгруппы. Первая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оманда выбирает предметы общего</w:t>
            </w:r>
            <w:r w:rsidRPr="00496A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пользования, а вторая -  индивидуального.</w:t>
            </w:r>
          </w:p>
          <w:p w:rsidR="00496A31" w:rsidRDefault="00496A31" w:rsidP="00496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Предметы: </w:t>
            </w:r>
            <w:r w:rsidRPr="00496A31">
              <w:rPr>
                <w:rFonts w:ascii="Times New Roman" w:hAnsi="Times New Roman" w:cs="Times New Roman"/>
                <w:bCs/>
                <w:sz w:val="28"/>
                <w:szCs w:val="28"/>
              </w:rPr>
              <w:t>(зубная паста, зубная щетка, расческа, кукла, полотенце, машина, мячик, носовой платок, карандаши, обувь, бусы, шляпа, губка, мыло).</w:t>
            </w:r>
            <w:proofErr w:type="gramEnd"/>
          </w:p>
          <w:p w:rsidR="00B07BB4" w:rsidRPr="00B07BB4" w:rsidRDefault="00496A31" w:rsidP="00496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A3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сверяют с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артинками на экране)    (слайд 4</w:t>
            </w:r>
            <w:r w:rsidRPr="00496A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A97A38" w:rsidRPr="00B07BB4" w:rsidTr="0012363C">
        <w:tc>
          <w:tcPr>
            <w:tcW w:w="3708" w:type="dxa"/>
          </w:tcPr>
          <w:p w:rsidR="00A97A38" w:rsidRDefault="00842E0D" w:rsidP="0090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862" w:type="dxa"/>
          </w:tcPr>
          <w:p w:rsidR="00A97A38" w:rsidRPr="00842E0D" w:rsidRDefault="00A97A38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42E0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Физ. минутка «Понедельник»</w:t>
            </w:r>
          </w:p>
          <w:p w:rsidR="00A97A38" w:rsidRDefault="00A97A38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понедельник я купался,</w:t>
            </w:r>
          </w:p>
          <w:p w:rsidR="00A97A38" w:rsidRDefault="00A97A38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(изображаем плавание.)</w:t>
            </w:r>
          </w:p>
          <w:p w:rsidR="00A97A38" w:rsidRDefault="00A97A38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 во вторник - рисовал.</w:t>
            </w:r>
          </w:p>
          <w:p w:rsidR="00A97A38" w:rsidRDefault="00A97A38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(Изображаем рисование)</w:t>
            </w:r>
          </w:p>
          <w:p w:rsidR="00A97A38" w:rsidRDefault="00A97A38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среду долго умывался</w:t>
            </w:r>
            <w:r w:rsidR="00842E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42E0D" w:rsidRDefault="00842E0D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(Умываемся)</w:t>
            </w:r>
          </w:p>
          <w:p w:rsidR="00842E0D" w:rsidRDefault="00842E0D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в четверг футбол играл</w:t>
            </w:r>
          </w:p>
          <w:p w:rsidR="00842E0D" w:rsidRDefault="00842E0D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(Бег на месте)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пятницу я прыгал, бегал</w:t>
            </w:r>
          </w:p>
          <w:p w:rsidR="00842E0D" w:rsidRDefault="00842E0D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(Прыгаем)</w:t>
            </w:r>
          </w:p>
          <w:p w:rsidR="00842E0D" w:rsidRDefault="00842E0D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в субботу, воскресенье </w:t>
            </w:r>
          </w:p>
          <w:p w:rsidR="00842E0D" w:rsidRDefault="00842E0D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(Хлопки в ладоши)</w:t>
            </w:r>
          </w:p>
          <w:p w:rsidR="00842E0D" w:rsidRDefault="00842E0D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Целый день я отдыхал.</w:t>
            </w:r>
          </w:p>
          <w:p w:rsidR="00842E0D" w:rsidRPr="00496A31" w:rsidRDefault="00842E0D" w:rsidP="00842E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(Дети садятся на карточки, руки под щеку – засыпают.)</w:t>
            </w:r>
          </w:p>
        </w:tc>
      </w:tr>
      <w:tr w:rsidR="00B07BB4" w:rsidRPr="00B07BB4" w:rsidTr="0012363C">
        <w:tc>
          <w:tcPr>
            <w:tcW w:w="3708" w:type="dxa"/>
          </w:tcPr>
          <w:p w:rsidR="00B07BB4" w:rsidRPr="00B07BB4" w:rsidRDefault="00B07BB4" w:rsidP="0090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Игровая деятельность</w:t>
            </w: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1740EF" w:rsidRDefault="001740EF" w:rsidP="001740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Малоподвижная и</w:t>
            </w: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 с мячом </w:t>
            </w:r>
          </w:p>
          <w:p w:rsidR="001740EF" w:rsidRPr="001740EF" w:rsidRDefault="001740EF" w:rsidP="001740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«Подумай и ответь».</w:t>
            </w:r>
          </w:p>
          <w:p w:rsidR="001740EF" w:rsidRPr="001740EF" w:rsidRDefault="001740EF" w:rsidP="001740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бросает игроку мяч, тот игрок в руках, которого мяч, должен ответить на вопрос.</w:t>
            </w:r>
          </w:p>
          <w:p w:rsidR="001740EF" w:rsidRPr="001740EF" w:rsidRDefault="001740EF" w:rsidP="001740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Чем ты моешь руки, лицо, тело?</w:t>
            </w:r>
          </w:p>
          <w:p w:rsidR="001740EF" w:rsidRPr="001740EF" w:rsidRDefault="001740EF" w:rsidP="001740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Почему нужно чистить зубы?</w:t>
            </w:r>
            <w:r w:rsidR="006B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т.д.</w:t>
            </w:r>
          </w:p>
          <w:p w:rsidR="00B07BB4" w:rsidRPr="00B07BB4" w:rsidRDefault="006B39AC" w:rsidP="006B39AC">
            <w:pPr>
              <w:tabs>
                <w:tab w:val="left" w:pos="20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07BB4" w:rsidRPr="00B07BB4" w:rsidTr="0012363C">
        <w:tc>
          <w:tcPr>
            <w:tcW w:w="3708" w:type="dxa"/>
          </w:tcPr>
          <w:p w:rsidR="00B07BB4" w:rsidRPr="00B07BB4" w:rsidRDefault="00DF700F" w:rsidP="001740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862" w:type="dxa"/>
          </w:tcPr>
          <w:p w:rsidR="001740EF" w:rsidRPr="001740EF" w:rsidRDefault="001740EF" w:rsidP="00DF70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«Мой выбор». Для того</w:t>
            </w:r>
            <w:proofErr w:type="gramStart"/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чтобы закрепить основные правила гигиены, воспитатель предлагает выполнить следующее задание:</w:t>
            </w:r>
          </w:p>
          <w:p w:rsidR="001740EF" w:rsidRPr="001740EF" w:rsidRDefault="001740EF" w:rsidP="001740E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объяснить с опорой на сюжетные картинки на экране, какие правила гигиены нарушены и, сформулировать правила гигиены. За верное объяснение команда получает фишку. По наибольшему количеству фишек определяется победитель</w:t>
            </w:r>
            <w:proofErr w:type="gramStart"/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DF70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(</w:t>
            </w:r>
            <w:proofErr w:type="gramStart"/>
            <w:r w:rsidR="00DF700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DF700F">
              <w:rPr>
                <w:rFonts w:ascii="Times New Roman" w:hAnsi="Times New Roman" w:cs="Times New Roman"/>
                <w:bCs/>
                <w:sz w:val="28"/>
                <w:szCs w:val="28"/>
              </w:rPr>
              <w:t>лайд 5</w:t>
            </w: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1740EF" w:rsidRPr="001740EF" w:rsidRDefault="001740EF" w:rsidP="00DF70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гигиены:</w:t>
            </w:r>
          </w:p>
          <w:p w:rsidR="001740EF" w:rsidRPr="001740EF" w:rsidRDefault="001740EF" w:rsidP="001740E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</w:t>
            </w: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каждое утро нужно умываться, ежедневно принимать душ или ванну;</w:t>
            </w:r>
          </w:p>
          <w:p w:rsidR="001740EF" w:rsidRPr="001740EF" w:rsidRDefault="001740EF" w:rsidP="001740E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></w:t>
            </w:r>
            <w:r w:rsidRPr="001740EF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нужно чистить зубы утром и вечером;</w:t>
            </w:r>
            <w:r w:rsidR="006B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т.д.</w:t>
            </w:r>
          </w:p>
          <w:p w:rsidR="00B07BB4" w:rsidRPr="00B07BB4" w:rsidRDefault="00B07BB4" w:rsidP="001740E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BB4" w:rsidRPr="00B07BB4" w:rsidTr="0012363C">
        <w:trPr>
          <w:trHeight w:val="2038"/>
        </w:trPr>
        <w:tc>
          <w:tcPr>
            <w:tcW w:w="3708" w:type="dxa"/>
          </w:tcPr>
          <w:p w:rsidR="00B07BB4" w:rsidRPr="00B07BB4" w:rsidRDefault="00B07BB4" w:rsidP="0090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B4" w:rsidRPr="00B07BB4" w:rsidRDefault="00A97A38" w:rsidP="008743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5862" w:type="dxa"/>
          </w:tcPr>
          <w:p w:rsidR="00B07BB4" w:rsidRDefault="00874391" w:rsidP="00917C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предлагает детям сделать подарок Грязнулику и нарисовать его красивым и здоровым.</w:t>
            </w:r>
            <w:r w:rsidR="00917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Воспитатель: - Ребята, а чем мы сегодня с вами занимались?</w:t>
            </w:r>
          </w:p>
          <w:p w:rsidR="00917C43" w:rsidRPr="00B07BB4" w:rsidRDefault="00917C43" w:rsidP="00917C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организовывает выставку детских работ, подводит итоги.</w:t>
            </w:r>
          </w:p>
        </w:tc>
      </w:tr>
    </w:tbl>
    <w:p w:rsidR="00B07BB4" w:rsidRPr="00B07BB4" w:rsidRDefault="00B07BB4" w:rsidP="00B07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BB4" w:rsidRPr="00652E47" w:rsidRDefault="00B07BB4" w:rsidP="00652E4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E47">
        <w:rPr>
          <w:rFonts w:ascii="Times New Roman" w:hAnsi="Times New Roman" w:cs="Times New Roman"/>
          <w:b/>
          <w:sz w:val="32"/>
          <w:szCs w:val="32"/>
        </w:rPr>
        <w:t>Логика образовательной деятельности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0"/>
        <w:gridCol w:w="684"/>
        <w:gridCol w:w="2491"/>
        <w:gridCol w:w="3089"/>
        <w:gridCol w:w="2340"/>
      </w:tblGrid>
      <w:tr w:rsidR="00B07BB4" w:rsidRPr="00B07BB4" w:rsidTr="002D45B4">
        <w:trPr>
          <w:trHeight w:val="558"/>
        </w:trPr>
        <w:tc>
          <w:tcPr>
            <w:tcW w:w="1904" w:type="dxa"/>
            <w:gridSpan w:val="2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7BB4" w:rsidRPr="00B07BB4" w:rsidRDefault="00B07BB4" w:rsidP="00B33C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2491" w:type="dxa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89" w:type="dxa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40" w:type="dxa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B07BB4" w:rsidRPr="00B07BB4" w:rsidTr="002D45B4"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:rsidR="00B07BB4" w:rsidRPr="00B07BB4" w:rsidRDefault="00B07BB4" w:rsidP="00DF4E71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</w:t>
            </w:r>
          </w:p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B07BB4" w:rsidRPr="00B07BB4" w:rsidRDefault="00DF4E71" w:rsidP="007D0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71">
              <w:rPr>
                <w:rFonts w:ascii="Times New Roman" w:hAnsi="Times New Roman" w:cs="Times New Roman"/>
                <w:sz w:val="28"/>
                <w:szCs w:val="28"/>
              </w:rPr>
              <w:t>Сюрпризный момент: воспитатель обращает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на экран,  знакомит с электронным письмом. </w:t>
            </w:r>
          </w:p>
        </w:tc>
        <w:tc>
          <w:tcPr>
            <w:tcW w:w="3089" w:type="dxa"/>
          </w:tcPr>
          <w:p w:rsidR="00B07BB4" w:rsidRPr="00B07BB4" w:rsidRDefault="00B07BB4" w:rsidP="007D0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Слушанье</w:t>
            </w:r>
            <w:r w:rsidR="00B33CA3">
              <w:rPr>
                <w:rFonts w:ascii="Times New Roman" w:hAnsi="Times New Roman" w:cs="Times New Roman"/>
                <w:sz w:val="28"/>
                <w:szCs w:val="28"/>
              </w:rPr>
              <w:t>. Проявление интереса</w:t>
            </w:r>
          </w:p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BB4" w:rsidRPr="00B07BB4" w:rsidRDefault="00B07BB4" w:rsidP="007D0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 xml:space="preserve">Создана дружелюбная атмосфера для совместной деятельности   </w:t>
            </w:r>
          </w:p>
        </w:tc>
      </w:tr>
      <w:tr w:rsidR="00B07BB4" w:rsidRPr="00B07BB4" w:rsidTr="002D45B4">
        <w:tc>
          <w:tcPr>
            <w:tcW w:w="1220" w:type="dxa"/>
            <w:vMerge/>
            <w:shd w:val="clear" w:color="auto" w:fill="auto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B07BB4" w:rsidRPr="00B07BB4" w:rsidRDefault="00B33CA3" w:rsidP="007D0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знакомит с проблемой и просит детей</w:t>
            </w:r>
            <w:r w:rsidR="00352779">
              <w:rPr>
                <w:rFonts w:ascii="Times New Roman" w:hAnsi="Times New Roman" w:cs="Times New Roman"/>
                <w:sz w:val="28"/>
                <w:szCs w:val="28"/>
              </w:rPr>
              <w:t xml:space="preserve"> помочь ее решить.</w:t>
            </w:r>
          </w:p>
        </w:tc>
        <w:tc>
          <w:tcPr>
            <w:tcW w:w="3089" w:type="dxa"/>
          </w:tcPr>
          <w:p w:rsidR="00B07BB4" w:rsidRPr="00B07BB4" w:rsidRDefault="00352779" w:rsidP="00B33C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общаются, каждый отстаивает  свое мнение. Проводят дискуссии, пытаясь найти решение проблемы. </w:t>
            </w:r>
          </w:p>
        </w:tc>
        <w:tc>
          <w:tcPr>
            <w:tcW w:w="2340" w:type="dxa"/>
          </w:tcPr>
          <w:p w:rsidR="00B07BB4" w:rsidRPr="00B07BB4" w:rsidRDefault="00B07BB4" w:rsidP="003527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Заинтересованность  к выполнению заданий</w:t>
            </w:r>
          </w:p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B4" w:rsidRPr="00B07BB4" w:rsidTr="002D45B4">
        <w:tc>
          <w:tcPr>
            <w:tcW w:w="1220" w:type="dxa"/>
            <w:vMerge w:val="restart"/>
            <w:shd w:val="clear" w:color="auto" w:fill="auto"/>
            <w:textDirection w:val="btLr"/>
          </w:tcPr>
          <w:p w:rsidR="00B07BB4" w:rsidRPr="00B07BB4" w:rsidRDefault="00B07BB4" w:rsidP="00B07BB4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Содержательно-деятельностный</w:t>
            </w:r>
          </w:p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491" w:type="dxa"/>
          </w:tcPr>
          <w:p w:rsidR="00B07BB4" w:rsidRPr="00B07BB4" w:rsidRDefault="00731B92" w:rsidP="007D0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игру «Предметы гигиены»</w:t>
            </w:r>
          </w:p>
        </w:tc>
        <w:tc>
          <w:tcPr>
            <w:tcW w:w="3089" w:type="dxa"/>
          </w:tcPr>
          <w:p w:rsidR="00B07BB4" w:rsidRPr="00B07BB4" w:rsidRDefault="00731B92" w:rsidP="005E6C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92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и выбирают те, которые необходимо использовать, чтобы привести себя в порядок. </w:t>
            </w:r>
            <w:r w:rsidR="00CD54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1B92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r w:rsidR="00D676D8">
              <w:rPr>
                <w:rFonts w:ascii="Times New Roman" w:hAnsi="Times New Roman" w:cs="Times New Roman"/>
                <w:sz w:val="28"/>
                <w:szCs w:val="28"/>
              </w:rPr>
              <w:t xml:space="preserve">говорит: «Руки». Дети отвечают: </w:t>
            </w:r>
            <w:r w:rsidR="00CD5477">
              <w:rPr>
                <w:rFonts w:ascii="Times New Roman" w:hAnsi="Times New Roman" w:cs="Times New Roman"/>
                <w:sz w:val="28"/>
                <w:szCs w:val="28"/>
              </w:rPr>
              <w:t xml:space="preserve">«мыло, полотенце»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и т.</w:t>
            </w:r>
            <w:r w:rsidR="00D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д     </w:t>
            </w:r>
            <w:r w:rsidRPr="00731B92"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</w:tc>
        <w:tc>
          <w:tcPr>
            <w:tcW w:w="2340" w:type="dxa"/>
          </w:tcPr>
          <w:p w:rsidR="00B07BB4" w:rsidRPr="00B07BB4" w:rsidRDefault="00B07BB4" w:rsidP="00D676D8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умение </w:t>
            </w:r>
            <w:r w:rsidR="00D676D8">
              <w:rPr>
                <w:rFonts w:ascii="Times New Roman" w:hAnsi="Times New Roman" w:cs="Times New Roman"/>
                <w:sz w:val="28"/>
                <w:szCs w:val="28"/>
              </w:rPr>
              <w:t>работать в команде</w:t>
            </w:r>
          </w:p>
        </w:tc>
      </w:tr>
      <w:tr w:rsidR="00B07BB4" w:rsidRPr="00B07BB4" w:rsidTr="002D45B4">
        <w:tc>
          <w:tcPr>
            <w:tcW w:w="1220" w:type="dxa"/>
            <w:vMerge/>
            <w:shd w:val="clear" w:color="auto" w:fill="auto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703B1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07BB4" w:rsidRPr="000703B1" w:rsidRDefault="000703B1" w:rsidP="0007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D676D8" w:rsidRPr="00B07BB4" w:rsidRDefault="00364B79" w:rsidP="00D676D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знакомит с</w:t>
            </w:r>
            <w:r w:rsidR="002D45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грой</w:t>
            </w:r>
            <w:r w:rsidR="00D676D8" w:rsidRPr="00D676D8">
              <w:rPr>
                <w:rFonts w:ascii="Times New Roman" w:hAnsi="Times New Roman" w:cs="Times New Roman"/>
                <w:sz w:val="28"/>
                <w:szCs w:val="28"/>
              </w:rPr>
              <w:t xml:space="preserve"> «Что с чем дружит». </w:t>
            </w:r>
          </w:p>
          <w:p w:rsidR="00B07BB4" w:rsidRPr="00B07BB4" w:rsidRDefault="00B07BB4" w:rsidP="00D676D8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D676D8" w:rsidRPr="00D676D8" w:rsidRDefault="00D676D8" w:rsidP="007906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6D8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 на листах. Сравнение результатов по слайду. Команда, которая по количеству участников дала </w:t>
            </w:r>
            <w:r w:rsidRPr="00D67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 правильных ответов выигрывает.</w:t>
            </w:r>
          </w:p>
          <w:p w:rsidR="00B07BB4" w:rsidRPr="00B07BB4" w:rsidRDefault="002D45B4" w:rsidP="002D45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D676D8" w:rsidRPr="00D676D8">
              <w:rPr>
                <w:rFonts w:ascii="Times New Roman" w:hAnsi="Times New Roman" w:cs="Times New Roman"/>
                <w:sz w:val="28"/>
                <w:szCs w:val="28"/>
              </w:rPr>
              <w:t>С чем д</w:t>
            </w:r>
            <w:r w:rsidR="00364B79">
              <w:rPr>
                <w:rFonts w:ascii="Times New Roman" w:hAnsi="Times New Roman" w:cs="Times New Roman"/>
                <w:sz w:val="28"/>
                <w:szCs w:val="28"/>
              </w:rPr>
              <w:t xml:space="preserve">ружит   нос,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туфли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…,</w:t>
            </w:r>
            <w:proofErr w:type="gramEnd"/>
            <w:r w:rsidR="00D676D8" w:rsidRPr="00D676D8">
              <w:rPr>
                <w:rFonts w:ascii="Times New Roman" w:hAnsi="Times New Roman" w:cs="Times New Roman"/>
                <w:sz w:val="28"/>
                <w:szCs w:val="28"/>
              </w:rPr>
              <w:t>ногти…, волосы..,  зубы..?</w:t>
            </w:r>
          </w:p>
        </w:tc>
        <w:tc>
          <w:tcPr>
            <w:tcW w:w="2340" w:type="dxa"/>
          </w:tcPr>
          <w:p w:rsidR="00B07BB4" w:rsidRPr="00B07BB4" w:rsidRDefault="00527D94" w:rsidP="007D0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Обогащены чувства детей</w:t>
            </w:r>
            <w:r w:rsidRPr="00527D94">
              <w:rPr>
                <w:rFonts w:ascii="Times New Roman" w:hAnsi="Times New Roman" w:cs="Times New Roman"/>
                <w:sz w:val="28"/>
                <w:szCs w:val="28"/>
              </w:rPr>
              <w:t xml:space="preserve"> Развито</w:t>
            </w:r>
            <w:proofErr w:type="gramEnd"/>
            <w:r w:rsidRPr="00527D94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здорового образа жизни </w:t>
            </w:r>
          </w:p>
        </w:tc>
      </w:tr>
      <w:tr w:rsidR="00B07BB4" w:rsidRPr="00B07BB4" w:rsidTr="002D45B4">
        <w:tc>
          <w:tcPr>
            <w:tcW w:w="1220" w:type="dxa"/>
            <w:vMerge/>
            <w:shd w:val="clear" w:color="auto" w:fill="auto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703B1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07BB4" w:rsidRPr="000703B1" w:rsidRDefault="000703B1" w:rsidP="0007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B07BB4" w:rsidRPr="00B07BB4" w:rsidRDefault="00364B79" w:rsidP="009A7D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9A7D28">
              <w:rPr>
                <w:rFonts w:ascii="Times New Roman" w:hAnsi="Times New Roman" w:cs="Times New Roman"/>
                <w:sz w:val="28"/>
                <w:szCs w:val="28"/>
              </w:rPr>
              <w:t>тель знакомит детей с понятиями</w:t>
            </w:r>
            <w:r w:rsidR="0007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D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D28">
              <w:rPr>
                <w:rFonts w:ascii="Times New Roman" w:hAnsi="Times New Roman" w:cs="Times New Roman"/>
                <w:sz w:val="28"/>
                <w:szCs w:val="28"/>
              </w:rPr>
              <w:t xml:space="preserve">вещи личного и общего пользования </w:t>
            </w:r>
            <w:r w:rsidRPr="00364B79">
              <w:rPr>
                <w:rFonts w:ascii="Times New Roman" w:hAnsi="Times New Roman" w:cs="Times New Roman"/>
                <w:sz w:val="28"/>
                <w:szCs w:val="28"/>
              </w:rPr>
              <w:t>“Предметы индивидуального пользования”.</w:t>
            </w:r>
          </w:p>
        </w:tc>
        <w:tc>
          <w:tcPr>
            <w:tcW w:w="3089" w:type="dxa"/>
          </w:tcPr>
          <w:p w:rsidR="00B07BB4" w:rsidRPr="00B07BB4" w:rsidRDefault="007906E3" w:rsidP="007D0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</w:t>
            </w:r>
            <w:r w:rsidR="002D45B4" w:rsidRPr="002D45B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</w:t>
            </w:r>
            <w:r w:rsidR="002D45B4" w:rsidRPr="002D45B4">
              <w:rPr>
                <w:rFonts w:ascii="Times New Roman" w:hAnsi="Times New Roman" w:cs="Times New Roman"/>
                <w:sz w:val="28"/>
                <w:szCs w:val="28"/>
              </w:rPr>
              <w:t>подгруппы. Первая к</w:t>
            </w:r>
            <w:r w:rsidR="00364B79">
              <w:rPr>
                <w:rFonts w:ascii="Times New Roman" w:hAnsi="Times New Roman" w:cs="Times New Roman"/>
                <w:sz w:val="28"/>
                <w:szCs w:val="28"/>
              </w:rPr>
              <w:t>оманда выбирает предметы общего</w:t>
            </w:r>
            <w:r w:rsidR="002D45B4" w:rsidRPr="002D45B4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</w:t>
            </w:r>
            <w:r w:rsidR="00364B79">
              <w:rPr>
                <w:rFonts w:ascii="Times New Roman" w:hAnsi="Times New Roman" w:cs="Times New Roman"/>
                <w:sz w:val="28"/>
                <w:szCs w:val="28"/>
              </w:rPr>
              <w:t>я, а вторая -  индивидуального</w:t>
            </w:r>
            <w:proofErr w:type="gramStart"/>
            <w:r w:rsidR="0036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5B4" w:rsidRPr="002D45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2D45B4" w:rsidRPr="002D45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D45B4" w:rsidRPr="002D45B4">
              <w:rPr>
                <w:rFonts w:ascii="Times New Roman" w:hAnsi="Times New Roman" w:cs="Times New Roman"/>
                <w:sz w:val="28"/>
                <w:szCs w:val="28"/>
              </w:rPr>
              <w:t>убная паста, зубная щетка, расческа, кукла</w:t>
            </w:r>
            <w:r w:rsidR="00364B79">
              <w:rPr>
                <w:rFonts w:ascii="Times New Roman" w:hAnsi="Times New Roman" w:cs="Times New Roman"/>
                <w:sz w:val="28"/>
                <w:szCs w:val="28"/>
              </w:rPr>
              <w:t xml:space="preserve"> и т.д.) (слайд 3)</w:t>
            </w:r>
          </w:p>
        </w:tc>
        <w:tc>
          <w:tcPr>
            <w:tcW w:w="2340" w:type="dxa"/>
          </w:tcPr>
          <w:p w:rsidR="00B07BB4" w:rsidRPr="00B07BB4" w:rsidRDefault="00527D94" w:rsidP="007D0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знания о новых определениях (личные вещи и общего пользования)</w:t>
            </w:r>
          </w:p>
        </w:tc>
      </w:tr>
      <w:tr w:rsidR="00B07BB4" w:rsidRPr="00B07BB4" w:rsidTr="002D45B4">
        <w:tc>
          <w:tcPr>
            <w:tcW w:w="1220" w:type="dxa"/>
            <w:vMerge/>
            <w:shd w:val="clear" w:color="auto" w:fill="auto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703B1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07BB4" w:rsidRPr="000703B1" w:rsidRDefault="000703B1" w:rsidP="0007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B07BB4" w:rsidRPr="00B07BB4" w:rsidRDefault="00527D94" w:rsidP="007D0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 следующую малоподвижную игру</w:t>
            </w:r>
            <w:r w:rsidRPr="00527D94">
              <w:rPr>
                <w:rFonts w:ascii="Times New Roman" w:hAnsi="Times New Roman" w:cs="Times New Roman"/>
                <w:sz w:val="28"/>
                <w:szCs w:val="28"/>
              </w:rPr>
              <w:t xml:space="preserve"> с мячом «Подумай и ответь».</w:t>
            </w:r>
          </w:p>
        </w:tc>
        <w:tc>
          <w:tcPr>
            <w:tcW w:w="3089" w:type="dxa"/>
          </w:tcPr>
          <w:p w:rsidR="00527D94" w:rsidRPr="00527D94" w:rsidRDefault="00527D94" w:rsidP="00952E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D94">
              <w:rPr>
                <w:rFonts w:ascii="Times New Roman" w:hAnsi="Times New Roman" w:cs="Times New Roman"/>
                <w:sz w:val="28"/>
                <w:szCs w:val="28"/>
              </w:rPr>
              <w:t>Воспитатель бросает игроку мяч, тот игрок в руках, которого мяч, должен ответить на вопрос.</w:t>
            </w:r>
          </w:p>
          <w:p w:rsidR="00527D94" w:rsidRPr="00527D94" w:rsidRDefault="00527D94" w:rsidP="00952E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D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7D94">
              <w:rPr>
                <w:rFonts w:ascii="Times New Roman" w:hAnsi="Times New Roman" w:cs="Times New Roman"/>
                <w:sz w:val="28"/>
                <w:szCs w:val="28"/>
              </w:rPr>
              <w:tab/>
              <w:t>Чем ты моешь руки, лицо, тело?</w:t>
            </w:r>
          </w:p>
          <w:p w:rsidR="00527D94" w:rsidRPr="00527D94" w:rsidRDefault="00527D94" w:rsidP="00952E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D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27D94">
              <w:rPr>
                <w:rFonts w:ascii="Times New Roman" w:hAnsi="Times New Roman" w:cs="Times New Roman"/>
                <w:sz w:val="28"/>
                <w:szCs w:val="28"/>
              </w:rPr>
              <w:tab/>
              <w:t>Почему нужно чистить зубы?</w:t>
            </w:r>
            <w:r w:rsidR="007906E3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7906E3" w:rsidRPr="00B07BB4" w:rsidRDefault="007906E3" w:rsidP="007906E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B4" w:rsidRPr="00B07BB4" w:rsidRDefault="00B07BB4" w:rsidP="00952E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07BB4" w:rsidRPr="00B07BB4" w:rsidRDefault="00952E31" w:rsidP="007906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знания у детей о личной гигиене. </w:t>
            </w:r>
          </w:p>
        </w:tc>
      </w:tr>
      <w:tr w:rsidR="00B07BB4" w:rsidRPr="00B07BB4" w:rsidTr="00952E31">
        <w:trPr>
          <w:trHeight w:val="1673"/>
        </w:trPr>
        <w:tc>
          <w:tcPr>
            <w:tcW w:w="1220" w:type="dxa"/>
            <w:vMerge/>
            <w:shd w:val="clear" w:color="auto" w:fill="auto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703B1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07BB4" w:rsidRPr="000703B1" w:rsidRDefault="000703B1" w:rsidP="0007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B07BB4" w:rsidRPr="00B07BB4" w:rsidRDefault="00952E31" w:rsidP="007D0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 xml:space="preserve">  чтобы закрепить основные правила гигиены, воспитатель предлагает выполнить следующее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«Мой выбор».</w:t>
            </w:r>
          </w:p>
        </w:tc>
        <w:tc>
          <w:tcPr>
            <w:tcW w:w="3089" w:type="dxa"/>
          </w:tcPr>
          <w:p w:rsidR="00B07BB4" w:rsidRPr="00B07BB4" w:rsidRDefault="00952E31" w:rsidP="00952E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объясняют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сюжетные картинки на экране, какие правила гиг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иены нарушены и, произносят </w:t>
            </w: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правила гигиены. За верное объяснение команда получает фишку. По наибольшему количеству фишек определяется победитель</w:t>
            </w:r>
            <w:proofErr w:type="gramStart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2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4)</w:t>
            </w:r>
          </w:p>
        </w:tc>
        <w:tc>
          <w:tcPr>
            <w:tcW w:w="2340" w:type="dxa"/>
          </w:tcPr>
          <w:p w:rsidR="00B07BB4" w:rsidRPr="00B07BB4" w:rsidRDefault="00952E31" w:rsidP="007906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31"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мышление, закреплены знания правил</w:t>
            </w:r>
          </w:p>
        </w:tc>
      </w:tr>
      <w:tr w:rsidR="00B07BB4" w:rsidRPr="00B07BB4" w:rsidTr="002D45B4">
        <w:tc>
          <w:tcPr>
            <w:tcW w:w="1220" w:type="dxa"/>
            <w:vMerge/>
            <w:shd w:val="clear" w:color="auto" w:fill="auto"/>
          </w:tcPr>
          <w:p w:rsidR="00B07BB4" w:rsidRPr="00B07BB4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703B1" w:rsidRDefault="00B07BB4" w:rsidP="00B07BB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07BB4" w:rsidRPr="000703B1" w:rsidRDefault="000703B1" w:rsidP="0007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B07BB4" w:rsidRPr="00B07BB4" w:rsidRDefault="000703B1" w:rsidP="007D0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нарисовать 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«Грязнулика» - уже красивым и здоровым</w:t>
            </w:r>
          </w:p>
        </w:tc>
        <w:tc>
          <w:tcPr>
            <w:tcW w:w="3089" w:type="dxa"/>
          </w:tcPr>
          <w:p w:rsidR="00B07BB4" w:rsidRPr="00B07BB4" w:rsidRDefault="000703B1" w:rsidP="000703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рисуют, развивая свое воображение и фантазию.</w:t>
            </w:r>
          </w:p>
        </w:tc>
        <w:tc>
          <w:tcPr>
            <w:tcW w:w="2340" w:type="dxa"/>
          </w:tcPr>
          <w:p w:rsidR="00B07BB4" w:rsidRPr="00B07BB4" w:rsidRDefault="00B07BB4" w:rsidP="000703B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логическое мышление, </w:t>
            </w:r>
            <w:r w:rsidRPr="00B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закреплено </w:t>
            </w:r>
          </w:p>
        </w:tc>
      </w:tr>
      <w:tr w:rsidR="00B07BB4" w:rsidRPr="00B07BB4" w:rsidTr="002D45B4">
        <w:tc>
          <w:tcPr>
            <w:tcW w:w="1904" w:type="dxa"/>
            <w:gridSpan w:val="2"/>
          </w:tcPr>
          <w:p w:rsidR="00B07BB4" w:rsidRPr="00B07BB4" w:rsidRDefault="00B07BB4" w:rsidP="00E544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Оценочно-рефлексивный</w:t>
            </w:r>
          </w:p>
        </w:tc>
        <w:tc>
          <w:tcPr>
            <w:tcW w:w="2491" w:type="dxa"/>
          </w:tcPr>
          <w:p w:rsidR="00B07BB4" w:rsidRPr="00B07BB4" w:rsidRDefault="00E544A3" w:rsidP="00E544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организует выставку детских работ «Будьте здоровье»</w:t>
            </w:r>
          </w:p>
        </w:tc>
        <w:tc>
          <w:tcPr>
            <w:tcW w:w="3089" w:type="dxa"/>
          </w:tcPr>
          <w:p w:rsidR="00B07BB4" w:rsidRPr="00B07BB4" w:rsidRDefault="00E544A3" w:rsidP="00E544A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закрепляют пройденный материал, </w:t>
            </w:r>
            <w:r w:rsidR="006B39AC">
              <w:rPr>
                <w:rFonts w:ascii="Times New Roman" w:hAnsi="Times New Roman" w:cs="Times New Roman"/>
                <w:sz w:val="28"/>
                <w:szCs w:val="28"/>
              </w:rPr>
              <w:t>рассказывают задания, и игры в которых они участвовали</w:t>
            </w:r>
          </w:p>
        </w:tc>
        <w:tc>
          <w:tcPr>
            <w:tcW w:w="2340" w:type="dxa"/>
          </w:tcPr>
          <w:p w:rsidR="00B07BB4" w:rsidRPr="00B07BB4" w:rsidRDefault="000703B1" w:rsidP="000703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 детей. Позитивный настрой  о пройденном материале</w:t>
            </w:r>
          </w:p>
        </w:tc>
      </w:tr>
    </w:tbl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F6C" w:rsidRDefault="003A3F6C" w:rsidP="00097F8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A2C" w:rsidRDefault="009E75FE" w:rsidP="009E75FE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575A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</w:p>
    <w:p w:rsidR="00575A2C" w:rsidRDefault="00575A2C" w:rsidP="00575A2C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E75FE" w:rsidRDefault="009E75FE" w:rsidP="009E75FE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E75FE" w:rsidRDefault="00575A2C" w:rsidP="009E75FE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</w:t>
      </w:r>
      <w:r w:rsidR="009E75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</w:t>
      </w:r>
    </w:p>
    <w:p w:rsidR="00575A2C" w:rsidRDefault="009E75FE" w:rsidP="009E75FE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E75FE" w:rsidRDefault="009E75FE" w:rsidP="00EB6A06">
      <w:p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E75FE" w:rsidRDefault="009E75FE" w:rsidP="00EB6A06">
      <w:p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E75FE" w:rsidRDefault="009E75FE" w:rsidP="00EB6A06">
      <w:p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A7A7C" w:rsidRDefault="009E75FE" w:rsidP="00EB6A06">
      <w:p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</w:t>
      </w:r>
    </w:p>
    <w:p w:rsidR="00CA7A7C" w:rsidRDefault="00CA7A7C" w:rsidP="00EB6A06">
      <w:p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5A2C" w:rsidRDefault="009E75FE" w:rsidP="00CA7A7C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</w:t>
      </w:r>
    </w:p>
    <w:p w:rsidR="00CA7A7C" w:rsidRDefault="00CA7A7C" w:rsidP="00CA7A7C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A7A7C" w:rsidRDefault="00CA7A7C" w:rsidP="00CA7A7C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A7A7C" w:rsidRDefault="00CA7A7C" w:rsidP="00CA7A7C">
      <w:pPr>
        <w:spacing w:after="0" w:line="300" w:lineRule="atLeast"/>
        <w:ind w:right="60"/>
        <w:rPr>
          <w:noProof/>
          <w:lang w:eastAsia="ru-RU"/>
        </w:rPr>
      </w:pPr>
    </w:p>
    <w:p w:rsidR="00CA7A7C" w:rsidRDefault="00CA7A7C" w:rsidP="00CA7A7C">
      <w:pPr>
        <w:spacing w:after="0" w:line="300" w:lineRule="atLeast"/>
        <w:ind w:right="60"/>
        <w:rPr>
          <w:noProof/>
          <w:lang w:eastAsia="ru-RU"/>
        </w:rPr>
      </w:pPr>
    </w:p>
    <w:p w:rsidR="00CA7A7C" w:rsidRDefault="00CA7A7C" w:rsidP="00CA7A7C">
      <w:pPr>
        <w:spacing w:after="0" w:line="300" w:lineRule="atLeast"/>
        <w:ind w:right="60"/>
        <w:rPr>
          <w:noProof/>
          <w:lang w:eastAsia="ru-RU"/>
        </w:rPr>
      </w:pPr>
    </w:p>
    <w:p w:rsidR="00CA7A7C" w:rsidRDefault="00CA7A7C" w:rsidP="00CA7A7C">
      <w:pPr>
        <w:spacing w:after="0" w:line="300" w:lineRule="atLeast"/>
        <w:ind w:right="60"/>
        <w:rPr>
          <w:noProof/>
          <w:lang w:eastAsia="ru-RU"/>
        </w:rPr>
      </w:pPr>
    </w:p>
    <w:p w:rsidR="00CA7A7C" w:rsidRPr="00CA7A7C" w:rsidRDefault="00CA7A7C" w:rsidP="00CA7A7C">
      <w:pPr>
        <w:spacing w:after="0" w:line="300" w:lineRule="atLeast"/>
        <w:ind w:right="6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</w:p>
    <w:sectPr w:rsidR="00CA7A7C" w:rsidRPr="00CA7A7C" w:rsidSect="009E75FE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BE" w:rsidRDefault="002A11BE" w:rsidP="00EB57BD">
      <w:pPr>
        <w:spacing w:after="0" w:line="240" w:lineRule="auto"/>
      </w:pPr>
      <w:r>
        <w:separator/>
      </w:r>
    </w:p>
  </w:endnote>
  <w:endnote w:type="continuationSeparator" w:id="0">
    <w:p w:rsidR="002A11BE" w:rsidRDefault="002A11BE" w:rsidP="00EB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BE" w:rsidRDefault="002A11BE" w:rsidP="00EB57BD">
      <w:pPr>
        <w:spacing w:after="0" w:line="240" w:lineRule="auto"/>
      </w:pPr>
      <w:r>
        <w:separator/>
      </w:r>
    </w:p>
  </w:footnote>
  <w:footnote w:type="continuationSeparator" w:id="0">
    <w:p w:rsidR="002A11BE" w:rsidRDefault="002A11BE" w:rsidP="00EB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5D6"/>
    <w:multiLevelType w:val="hybridMultilevel"/>
    <w:tmpl w:val="6D4447CA"/>
    <w:lvl w:ilvl="0" w:tplc="1D00C8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D106AE"/>
    <w:multiLevelType w:val="hybridMultilevel"/>
    <w:tmpl w:val="E758C5E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FEB56D9"/>
    <w:multiLevelType w:val="hybridMultilevel"/>
    <w:tmpl w:val="F79EE96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07D3D20"/>
    <w:multiLevelType w:val="multilevel"/>
    <w:tmpl w:val="7D2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50E81"/>
    <w:multiLevelType w:val="hybridMultilevel"/>
    <w:tmpl w:val="1C3A67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5085D42"/>
    <w:multiLevelType w:val="hybridMultilevel"/>
    <w:tmpl w:val="D0A028E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E9432F3"/>
    <w:multiLevelType w:val="hybridMultilevel"/>
    <w:tmpl w:val="7B62CC86"/>
    <w:lvl w:ilvl="0" w:tplc="ADA65B5A">
      <w:start w:val="5"/>
      <w:numFmt w:val="decimal"/>
      <w:lvlText w:val="%1."/>
      <w:lvlJc w:val="left"/>
      <w:pPr>
        <w:ind w:left="121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5C61CB8"/>
    <w:multiLevelType w:val="hybridMultilevel"/>
    <w:tmpl w:val="CB80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624B3"/>
    <w:multiLevelType w:val="hybridMultilevel"/>
    <w:tmpl w:val="1DAA896A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9">
    <w:nsid w:val="4BF82CFC"/>
    <w:multiLevelType w:val="hybridMultilevel"/>
    <w:tmpl w:val="E6F04C9A"/>
    <w:lvl w:ilvl="0" w:tplc="88A008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9A578E"/>
    <w:multiLevelType w:val="hybridMultilevel"/>
    <w:tmpl w:val="42A2D080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8A91E21"/>
    <w:multiLevelType w:val="hybridMultilevel"/>
    <w:tmpl w:val="B1128E06"/>
    <w:lvl w:ilvl="0" w:tplc="BA78271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D2E4456"/>
    <w:multiLevelType w:val="hybridMultilevel"/>
    <w:tmpl w:val="08864BC0"/>
    <w:lvl w:ilvl="0" w:tplc="91420B34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737227D7"/>
    <w:multiLevelType w:val="hybridMultilevel"/>
    <w:tmpl w:val="538EF41A"/>
    <w:lvl w:ilvl="0" w:tplc="18CA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D11ED"/>
    <w:multiLevelType w:val="hybridMultilevel"/>
    <w:tmpl w:val="23D4DEF2"/>
    <w:lvl w:ilvl="0" w:tplc="9200B30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14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F5"/>
    <w:rsid w:val="00007032"/>
    <w:rsid w:val="00057878"/>
    <w:rsid w:val="000703B1"/>
    <w:rsid w:val="00093390"/>
    <w:rsid w:val="00097F8E"/>
    <w:rsid w:val="000B606B"/>
    <w:rsid w:val="000C0932"/>
    <w:rsid w:val="000E155D"/>
    <w:rsid w:val="00116920"/>
    <w:rsid w:val="0015714B"/>
    <w:rsid w:val="001740EF"/>
    <w:rsid w:val="001A6086"/>
    <w:rsid w:val="001C5B56"/>
    <w:rsid w:val="002022E7"/>
    <w:rsid w:val="00224B28"/>
    <w:rsid w:val="00235C99"/>
    <w:rsid w:val="002713A5"/>
    <w:rsid w:val="002758F5"/>
    <w:rsid w:val="002A11BE"/>
    <w:rsid w:val="002D45B4"/>
    <w:rsid w:val="002D5864"/>
    <w:rsid w:val="002E7E57"/>
    <w:rsid w:val="002F029B"/>
    <w:rsid w:val="002F36AF"/>
    <w:rsid w:val="00350FE3"/>
    <w:rsid w:val="00352779"/>
    <w:rsid w:val="00364B79"/>
    <w:rsid w:val="00370A36"/>
    <w:rsid w:val="003951C0"/>
    <w:rsid w:val="003969AF"/>
    <w:rsid w:val="003A3F6C"/>
    <w:rsid w:val="00411041"/>
    <w:rsid w:val="0045431C"/>
    <w:rsid w:val="00464B2D"/>
    <w:rsid w:val="00496A31"/>
    <w:rsid w:val="00497EAB"/>
    <w:rsid w:val="004A1EE6"/>
    <w:rsid w:val="004C42A3"/>
    <w:rsid w:val="005159EF"/>
    <w:rsid w:val="00527D94"/>
    <w:rsid w:val="00532F4D"/>
    <w:rsid w:val="00575A2C"/>
    <w:rsid w:val="00586384"/>
    <w:rsid w:val="005A72AE"/>
    <w:rsid w:val="005A7FC9"/>
    <w:rsid w:val="005C2BCA"/>
    <w:rsid w:val="005E6C52"/>
    <w:rsid w:val="00650CE3"/>
    <w:rsid w:val="00652E47"/>
    <w:rsid w:val="00665632"/>
    <w:rsid w:val="006667B4"/>
    <w:rsid w:val="006977D9"/>
    <w:rsid w:val="006B39AC"/>
    <w:rsid w:val="006E50C4"/>
    <w:rsid w:val="00705159"/>
    <w:rsid w:val="00731B92"/>
    <w:rsid w:val="007422B0"/>
    <w:rsid w:val="007906E3"/>
    <w:rsid w:val="0079677F"/>
    <w:rsid w:val="007D0CA5"/>
    <w:rsid w:val="00821493"/>
    <w:rsid w:val="0083546D"/>
    <w:rsid w:val="00842E0D"/>
    <w:rsid w:val="008463B0"/>
    <w:rsid w:val="00851DAC"/>
    <w:rsid w:val="008731CC"/>
    <w:rsid w:val="00874391"/>
    <w:rsid w:val="00881BCB"/>
    <w:rsid w:val="008C0FD9"/>
    <w:rsid w:val="008F457F"/>
    <w:rsid w:val="00905D03"/>
    <w:rsid w:val="00917C43"/>
    <w:rsid w:val="00952E31"/>
    <w:rsid w:val="00994E1E"/>
    <w:rsid w:val="009A7D28"/>
    <w:rsid w:val="009E75FE"/>
    <w:rsid w:val="009F1589"/>
    <w:rsid w:val="00A44F3C"/>
    <w:rsid w:val="00A97A38"/>
    <w:rsid w:val="00B054CB"/>
    <w:rsid w:val="00B07BB4"/>
    <w:rsid w:val="00B1155C"/>
    <w:rsid w:val="00B33CA3"/>
    <w:rsid w:val="00B41E62"/>
    <w:rsid w:val="00B57267"/>
    <w:rsid w:val="00B70439"/>
    <w:rsid w:val="00B85D83"/>
    <w:rsid w:val="00BC4039"/>
    <w:rsid w:val="00C34D9A"/>
    <w:rsid w:val="00C40C4D"/>
    <w:rsid w:val="00C843DD"/>
    <w:rsid w:val="00CA0300"/>
    <w:rsid w:val="00CA0AAE"/>
    <w:rsid w:val="00CA7A7C"/>
    <w:rsid w:val="00CB000A"/>
    <w:rsid w:val="00CD5477"/>
    <w:rsid w:val="00CF75A9"/>
    <w:rsid w:val="00D42CAA"/>
    <w:rsid w:val="00D676D8"/>
    <w:rsid w:val="00D75BB3"/>
    <w:rsid w:val="00D82E53"/>
    <w:rsid w:val="00D93138"/>
    <w:rsid w:val="00DE3E02"/>
    <w:rsid w:val="00DF4E71"/>
    <w:rsid w:val="00DF700F"/>
    <w:rsid w:val="00E2744B"/>
    <w:rsid w:val="00E42133"/>
    <w:rsid w:val="00E544A3"/>
    <w:rsid w:val="00E81D88"/>
    <w:rsid w:val="00E83739"/>
    <w:rsid w:val="00EB5430"/>
    <w:rsid w:val="00EB57BD"/>
    <w:rsid w:val="00EB5A5E"/>
    <w:rsid w:val="00EB6A06"/>
    <w:rsid w:val="00F002A1"/>
    <w:rsid w:val="00F21DBF"/>
    <w:rsid w:val="00F262D5"/>
    <w:rsid w:val="00F268E9"/>
    <w:rsid w:val="00F44461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3DD"/>
  </w:style>
  <w:style w:type="paragraph" w:styleId="a3">
    <w:name w:val="Normal (Web)"/>
    <w:basedOn w:val="a"/>
    <w:uiPriority w:val="99"/>
    <w:semiHidden/>
    <w:unhideWhenUsed/>
    <w:rsid w:val="00C8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1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A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7BD"/>
  </w:style>
  <w:style w:type="paragraph" w:styleId="aa">
    <w:name w:val="footer"/>
    <w:basedOn w:val="a"/>
    <w:link w:val="ab"/>
    <w:uiPriority w:val="99"/>
    <w:unhideWhenUsed/>
    <w:rsid w:val="00EB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3DD"/>
  </w:style>
  <w:style w:type="paragraph" w:styleId="a3">
    <w:name w:val="Normal (Web)"/>
    <w:basedOn w:val="a"/>
    <w:uiPriority w:val="99"/>
    <w:semiHidden/>
    <w:unhideWhenUsed/>
    <w:rsid w:val="00C8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1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A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7BD"/>
  </w:style>
  <w:style w:type="paragraph" w:styleId="aa">
    <w:name w:val="footer"/>
    <w:basedOn w:val="a"/>
    <w:link w:val="ab"/>
    <w:uiPriority w:val="99"/>
    <w:unhideWhenUsed/>
    <w:rsid w:val="00EB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6056-2437-41C1-BAF5-E09704E0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ДЕНИС</cp:lastModifiedBy>
  <cp:revision>36</cp:revision>
  <dcterms:created xsi:type="dcterms:W3CDTF">2016-04-17T07:26:00Z</dcterms:created>
  <dcterms:modified xsi:type="dcterms:W3CDTF">2017-06-12T13:00:00Z</dcterms:modified>
</cp:coreProperties>
</file>